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41FB3" w14:textId="77777777" w:rsidR="00FB7FFB" w:rsidRPr="00E844D5" w:rsidRDefault="00FB7FFB" w:rsidP="00FB7FFB">
      <w:pPr>
        <w:pStyle w:val="NoSpacing"/>
        <w:rPr>
          <w:rFonts w:ascii="Arial" w:hAnsi="Arial" w:cs="Arial"/>
          <w:b/>
          <w:bCs/>
          <w:color w:val="C71F3E"/>
          <w:sz w:val="40"/>
          <w:szCs w:val="40"/>
        </w:rPr>
      </w:pPr>
      <w:r w:rsidRPr="00E844D5">
        <w:rPr>
          <w:rFonts w:ascii="Arial" w:hAnsi="Arial" w:cs="Arial"/>
          <w:b/>
          <w:bCs/>
          <w:color w:val="C71F3E"/>
          <w:sz w:val="40"/>
          <w:szCs w:val="40"/>
        </w:rPr>
        <w:t>Disaster Response Ministry</w:t>
      </w:r>
    </w:p>
    <w:p w14:paraId="23D1036D" w14:textId="77777777" w:rsidR="00FB7FFB" w:rsidRPr="00E844D5" w:rsidRDefault="00FB7FFB" w:rsidP="00FB7FFB">
      <w:pPr>
        <w:pStyle w:val="NormalWeb"/>
        <w:jc w:val="both"/>
        <w:rPr>
          <w:rFonts w:ascii="Arial" w:hAnsi="Arial" w:cs="Arial"/>
          <w:bCs/>
          <w:color w:val="000000"/>
        </w:rPr>
      </w:pPr>
      <w:r w:rsidRPr="00E844D5">
        <w:rPr>
          <w:rFonts w:ascii="Arial" w:hAnsi="Arial" w:cs="Arial"/>
        </w:rPr>
        <w:t>Whether your congregation is just beginning or expanding a disaster response ministry, it promises to be a transformational experience. D</w:t>
      </w:r>
      <w:r w:rsidRPr="00E844D5">
        <w:rPr>
          <w:rFonts w:ascii="Arial" w:hAnsi="Arial" w:cs="Arial"/>
          <w:bCs/>
          <w:color w:val="000000"/>
        </w:rPr>
        <w:t>isaster response ministry provides a unique opportunity to love our neighbors in ways that would otherwise not have been possible. It builds bridges. It opens doors into homes, families, and communities in ways we could never have imagined. That is the blessing of disaster response ministry. It can transform receivers, givers, congregations, and the entire community while witnessing God’s gracious love. While no one would wish for any disaster, they come and bring with them an amazing opportunity to give and receive God’s blessing.</w:t>
      </w:r>
    </w:p>
    <w:p w14:paraId="247D2791" w14:textId="77777777" w:rsidR="00FB7FFB" w:rsidRPr="00E844D5" w:rsidRDefault="00FB7FFB" w:rsidP="00FB7FFB">
      <w:pPr>
        <w:pStyle w:val="NoSpacing"/>
        <w:jc w:val="both"/>
        <w:rPr>
          <w:rFonts w:ascii="Arial" w:hAnsi="Arial" w:cs="Arial"/>
          <w:sz w:val="24"/>
          <w:szCs w:val="24"/>
        </w:rPr>
      </w:pPr>
      <w:r w:rsidRPr="00E844D5">
        <w:rPr>
          <w:rFonts w:ascii="Arial" w:hAnsi="Arial" w:cs="Arial"/>
          <w:sz w:val="24"/>
          <w:szCs w:val="24"/>
        </w:rPr>
        <w:t xml:space="preserve">A disaster response ministry team is a small group of people who seek to serve the Lord and their congregation’s leadership by helping to prepare the congregation for disaster response and to lead the response when crisis comes. </w:t>
      </w:r>
      <w:r w:rsidRPr="00E844D5">
        <w:rPr>
          <w:rFonts w:ascii="Arial" w:hAnsi="Arial" w:cs="Arial"/>
        </w:rPr>
        <w:t xml:space="preserve">As with other ministry teams, no one person can do it all. It takes a variety of people with complementary gifts and skills for successful disaster response. Volunteers are typically more effective and more likely to continue serving when they are part of a cohesive team. </w:t>
      </w:r>
    </w:p>
    <w:p w14:paraId="7063BDA4" w14:textId="77777777" w:rsidR="00FB7FFB" w:rsidRPr="00E844D5" w:rsidRDefault="00FB7FFB" w:rsidP="00FB7FFB">
      <w:pPr>
        <w:pStyle w:val="NormalWeb"/>
        <w:jc w:val="both"/>
        <w:rPr>
          <w:rFonts w:ascii="Arial" w:hAnsi="Arial" w:cs="Arial"/>
          <w:color w:val="C71F3E"/>
        </w:rPr>
      </w:pPr>
      <w:r w:rsidRPr="00E844D5">
        <w:rPr>
          <w:rFonts w:ascii="Arial" w:hAnsi="Arial" w:cs="Arial"/>
          <w:b/>
          <w:bCs/>
          <w:color w:val="C71F3E"/>
        </w:rPr>
        <w:t xml:space="preserve">Ministry Objectives </w:t>
      </w:r>
    </w:p>
    <w:p w14:paraId="3D6F1FDC" w14:textId="77777777" w:rsidR="00FB7FFB" w:rsidRPr="00E844D5" w:rsidRDefault="00FB7FFB" w:rsidP="00FB7FFB">
      <w:pPr>
        <w:pStyle w:val="NormalWeb"/>
        <w:numPr>
          <w:ilvl w:val="0"/>
          <w:numId w:val="9"/>
        </w:numPr>
        <w:jc w:val="both"/>
        <w:rPr>
          <w:rFonts w:ascii="Arial" w:hAnsi="Arial" w:cs="Arial"/>
        </w:rPr>
      </w:pPr>
      <w:r w:rsidRPr="00E844D5">
        <w:rPr>
          <w:rFonts w:ascii="Arial" w:hAnsi="Arial" w:cs="Arial"/>
        </w:rPr>
        <w:t xml:space="preserve">Pray together. </w:t>
      </w:r>
    </w:p>
    <w:p w14:paraId="6B260852" w14:textId="77777777" w:rsidR="00FB7FFB" w:rsidRPr="00E844D5" w:rsidRDefault="00FB7FFB" w:rsidP="00FB7FFB">
      <w:pPr>
        <w:pStyle w:val="NormalWeb"/>
        <w:numPr>
          <w:ilvl w:val="0"/>
          <w:numId w:val="9"/>
        </w:numPr>
        <w:jc w:val="both"/>
        <w:rPr>
          <w:rFonts w:ascii="Arial" w:hAnsi="Arial" w:cs="Arial"/>
        </w:rPr>
      </w:pPr>
      <w:r w:rsidRPr="00E844D5">
        <w:rPr>
          <w:rFonts w:ascii="Arial" w:hAnsi="Arial" w:cs="Arial"/>
        </w:rPr>
        <w:t xml:space="preserve">Build your ministry team. </w:t>
      </w:r>
    </w:p>
    <w:p w14:paraId="2D1A23FB" w14:textId="77777777" w:rsidR="00FB7FFB" w:rsidRPr="00E844D5" w:rsidRDefault="00FB7FFB" w:rsidP="00FB7FFB">
      <w:pPr>
        <w:pStyle w:val="NormalWeb"/>
        <w:numPr>
          <w:ilvl w:val="0"/>
          <w:numId w:val="9"/>
        </w:numPr>
        <w:jc w:val="both"/>
        <w:rPr>
          <w:rFonts w:ascii="Arial" w:hAnsi="Arial" w:cs="Arial"/>
        </w:rPr>
      </w:pPr>
      <w:r w:rsidRPr="00E844D5">
        <w:rPr>
          <w:rFonts w:ascii="Arial" w:hAnsi="Arial" w:cs="Arial"/>
        </w:rPr>
        <w:t xml:space="preserve">Develop a plan for your team. </w:t>
      </w:r>
    </w:p>
    <w:p w14:paraId="5EE32721" w14:textId="77777777" w:rsidR="00FB7FFB" w:rsidRPr="00E844D5" w:rsidRDefault="00FB7FFB" w:rsidP="00FB7FFB">
      <w:pPr>
        <w:pStyle w:val="NormalWeb"/>
        <w:numPr>
          <w:ilvl w:val="0"/>
          <w:numId w:val="9"/>
        </w:numPr>
        <w:jc w:val="both"/>
        <w:rPr>
          <w:rFonts w:ascii="Arial" w:hAnsi="Arial" w:cs="Arial"/>
        </w:rPr>
      </w:pPr>
      <w:r w:rsidRPr="00E844D5">
        <w:rPr>
          <w:rFonts w:ascii="Arial" w:hAnsi="Arial" w:cs="Arial"/>
        </w:rPr>
        <w:t xml:space="preserve">Consult with your congregation’s leadership. </w:t>
      </w:r>
    </w:p>
    <w:p w14:paraId="4B60F9C0" w14:textId="77777777" w:rsidR="00FB7FFB" w:rsidRPr="00E844D5" w:rsidRDefault="00FB7FFB" w:rsidP="00FB7FFB">
      <w:pPr>
        <w:pStyle w:val="NormalWeb"/>
        <w:numPr>
          <w:ilvl w:val="0"/>
          <w:numId w:val="9"/>
        </w:numPr>
        <w:jc w:val="both"/>
        <w:rPr>
          <w:rFonts w:ascii="Arial" w:hAnsi="Arial" w:cs="Arial"/>
        </w:rPr>
      </w:pPr>
      <w:r w:rsidRPr="00E844D5">
        <w:rPr>
          <w:rFonts w:ascii="Arial" w:hAnsi="Arial" w:cs="Arial"/>
        </w:rPr>
        <w:t xml:space="preserve">Serve together. </w:t>
      </w:r>
    </w:p>
    <w:p w14:paraId="625A0FA4" w14:textId="77777777" w:rsidR="00FB7FFB" w:rsidRPr="00E844D5" w:rsidRDefault="00FB7FFB" w:rsidP="00FB7FFB">
      <w:pPr>
        <w:pStyle w:val="NormalWeb"/>
        <w:numPr>
          <w:ilvl w:val="0"/>
          <w:numId w:val="9"/>
        </w:numPr>
        <w:jc w:val="both"/>
        <w:rPr>
          <w:rFonts w:ascii="Arial" w:hAnsi="Arial" w:cs="Arial"/>
        </w:rPr>
      </w:pPr>
      <w:r w:rsidRPr="00E844D5">
        <w:rPr>
          <w:rFonts w:ascii="Arial" w:hAnsi="Arial" w:cs="Arial"/>
        </w:rPr>
        <w:t xml:space="preserve">Share leadership opportunities. </w:t>
      </w:r>
    </w:p>
    <w:p w14:paraId="3416FF10" w14:textId="77777777" w:rsidR="00FB7FFB" w:rsidRPr="00E844D5" w:rsidRDefault="00FB7FFB" w:rsidP="00FB7FFB">
      <w:pPr>
        <w:pStyle w:val="NormalWeb"/>
        <w:numPr>
          <w:ilvl w:val="0"/>
          <w:numId w:val="9"/>
        </w:numPr>
        <w:jc w:val="both"/>
        <w:rPr>
          <w:rFonts w:ascii="Arial" w:hAnsi="Arial" w:cs="Arial"/>
        </w:rPr>
      </w:pPr>
      <w:r w:rsidRPr="00E844D5">
        <w:rPr>
          <w:rFonts w:ascii="Arial" w:hAnsi="Arial" w:cs="Arial"/>
        </w:rPr>
        <w:t>Grow together</w:t>
      </w:r>
      <w:r>
        <w:rPr>
          <w:rFonts w:ascii="Arial" w:hAnsi="Arial" w:cs="Arial"/>
        </w:rPr>
        <w:t>,</w:t>
      </w:r>
      <w:r w:rsidRPr="00E844D5">
        <w:rPr>
          <w:rFonts w:ascii="Arial" w:hAnsi="Arial" w:cs="Arial"/>
        </w:rPr>
        <w:t xml:space="preserve"> spiritually. </w:t>
      </w:r>
    </w:p>
    <w:p w14:paraId="7143E5A5" w14:textId="77777777" w:rsidR="00FB7FFB" w:rsidRPr="00E844D5" w:rsidRDefault="00FB7FFB" w:rsidP="00FB7FFB">
      <w:pPr>
        <w:pStyle w:val="NormalWeb"/>
        <w:numPr>
          <w:ilvl w:val="0"/>
          <w:numId w:val="9"/>
        </w:numPr>
        <w:jc w:val="both"/>
        <w:rPr>
          <w:rFonts w:ascii="Arial" w:hAnsi="Arial" w:cs="Arial"/>
        </w:rPr>
      </w:pPr>
      <w:r w:rsidRPr="00E844D5">
        <w:rPr>
          <w:rFonts w:ascii="Arial" w:hAnsi="Arial" w:cs="Arial"/>
        </w:rPr>
        <w:t xml:space="preserve">Identify new volunteers. </w:t>
      </w:r>
    </w:p>
    <w:p w14:paraId="54CDED2A" w14:textId="77777777" w:rsidR="00FB7FFB" w:rsidRPr="00E844D5" w:rsidRDefault="00FB7FFB" w:rsidP="00FB7FFB">
      <w:pPr>
        <w:pStyle w:val="NormalWeb"/>
        <w:numPr>
          <w:ilvl w:val="0"/>
          <w:numId w:val="9"/>
        </w:numPr>
        <w:jc w:val="both"/>
        <w:rPr>
          <w:rFonts w:ascii="Arial" w:hAnsi="Arial" w:cs="Arial"/>
        </w:rPr>
      </w:pPr>
      <w:r w:rsidRPr="00E844D5">
        <w:rPr>
          <w:rFonts w:ascii="Arial" w:hAnsi="Arial" w:cs="Arial"/>
        </w:rPr>
        <w:t xml:space="preserve">Strengthen and empower existing volunteers. </w:t>
      </w:r>
    </w:p>
    <w:p w14:paraId="7B1058C5" w14:textId="77777777" w:rsidR="00FB7FFB" w:rsidRPr="00E844D5" w:rsidRDefault="00FB7FFB" w:rsidP="00FB7FFB">
      <w:pPr>
        <w:pStyle w:val="NormalWeb"/>
        <w:numPr>
          <w:ilvl w:val="0"/>
          <w:numId w:val="9"/>
        </w:numPr>
        <w:jc w:val="both"/>
        <w:rPr>
          <w:rFonts w:ascii="Arial" w:hAnsi="Arial" w:cs="Arial"/>
        </w:rPr>
      </w:pPr>
      <w:r w:rsidRPr="00E844D5">
        <w:rPr>
          <w:rFonts w:ascii="Arial" w:hAnsi="Arial" w:cs="Arial"/>
        </w:rPr>
        <w:t xml:space="preserve">Become personally prepared for disaster. </w:t>
      </w:r>
    </w:p>
    <w:p w14:paraId="3D2A68B7" w14:textId="77777777" w:rsidR="00FB7FFB" w:rsidRPr="00E844D5" w:rsidRDefault="00FB7FFB" w:rsidP="00FB7FFB">
      <w:pPr>
        <w:pStyle w:val="NormalWeb"/>
        <w:jc w:val="both"/>
        <w:rPr>
          <w:rFonts w:ascii="Arial" w:hAnsi="Arial" w:cs="Arial"/>
          <w:color w:val="C71F3E"/>
        </w:rPr>
      </w:pPr>
      <w:r w:rsidRPr="00E844D5">
        <w:rPr>
          <w:rFonts w:ascii="Arial" w:hAnsi="Arial" w:cs="Arial"/>
          <w:b/>
          <w:bCs/>
          <w:color w:val="C71F3E"/>
        </w:rPr>
        <w:t xml:space="preserve">How Do You Start? </w:t>
      </w:r>
    </w:p>
    <w:p w14:paraId="1F0004BB" w14:textId="77777777" w:rsidR="00FB7FFB" w:rsidRPr="00E844D5" w:rsidRDefault="00FB7FFB" w:rsidP="00FB7FFB">
      <w:pPr>
        <w:pStyle w:val="NormalWeb"/>
        <w:numPr>
          <w:ilvl w:val="0"/>
          <w:numId w:val="10"/>
        </w:numPr>
        <w:jc w:val="both"/>
        <w:rPr>
          <w:rFonts w:ascii="Arial" w:hAnsi="Arial" w:cs="Arial"/>
        </w:rPr>
      </w:pPr>
      <w:r w:rsidRPr="00E844D5">
        <w:rPr>
          <w:rFonts w:ascii="Arial" w:hAnsi="Arial" w:cs="Arial"/>
        </w:rPr>
        <w:t xml:space="preserve">Identify team roles. </w:t>
      </w:r>
    </w:p>
    <w:p w14:paraId="5EC24203" w14:textId="77777777" w:rsidR="00FB7FFB" w:rsidRPr="00E844D5" w:rsidRDefault="00FB7FFB" w:rsidP="00FB7FFB">
      <w:pPr>
        <w:pStyle w:val="NormalWeb"/>
        <w:numPr>
          <w:ilvl w:val="0"/>
          <w:numId w:val="10"/>
        </w:numPr>
        <w:jc w:val="both"/>
        <w:rPr>
          <w:rFonts w:ascii="Arial" w:hAnsi="Arial" w:cs="Arial"/>
        </w:rPr>
      </w:pPr>
      <w:r w:rsidRPr="00E844D5">
        <w:rPr>
          <w:rFonts w:ascii="Arial" w:hAnsi="Arial" w:cs="Arial"/>
        </w:rPr>
        <w:t>Identify potential volunteers already engaged with community outreach.</w:t>
      </w:r>
    </w:p>
    <w:p w14:paraId="5D6B6340" w14:textId="1ACC9C05" w:rsidR="00FB7FFB" w:rsidRPr="00E844D5" w:rsidRDefault="00FB7FFB" w:rsidP="00FB7FFB">
      <w:pPr>
        <w:pStyle w:val="NormalWeb"/>
        <w:numPr>
          <w:ilvl w:val="0"/>
          <w:numId w:val="10"/>
        </w:numPr>
        <w:jc w:val="both"/>
        <w:rPr>
          <w:rFonts w:ascii="Arial" w:hAnsi="Arial" w:cs="Arial"/>
        </w:rPr>
      </w:pPr>
      <w:r w:rsidRPr="00E844D5">
        <w:rPr>
          <w:rFonts w:ascii="Arial" w:hAnsi="Arial" w:cs="Arial"/>
        </w:rPr>
        <w:t>Personally, invite individuals to join the team.</w:t>
      </w:r>
    </w:p>
    <w:p w14:paraId="7BCB793F" w14:textId="77777777" w:rsidR="00FB7FFB" w:rsidRPr="00E844D5" w:rsidRDefault="00FB7FFB" w:rsidP="00FB7FFB">
      <w:pPr>
        <w:pStyle w:val="NormalWeb"/>
        <w:numPr>
          <w:ilvl w:val="0"/>
          <w:numId w:val="10"/>
        </w:numPr>
        <w:jc w:val="both"/>
        <w:rPr>
          <w:rFonts w:ascii="Arial" w:hAnsi="Arial" w:cs="Arial"/>
        </w:rPr>
      </w:pPr>
      <w:r w:rsidRPr="00E844D5">
        <w:rPr>
          <w:rFonts w:ascii="Arial" w:hAnsi="Arial" w:cs="Arial"/>
        </w:rPr>
        <w:t>Host a disaster response informational meeting for your congregation.</w:t>
      </w:r>
    </w:p>
    <w:p w14:paraId="47F74E69" w14:textId="77777777" w:rsidR="00FB7FFB" w:rsidRPr="00E844D5" w:rsidRDefault="00FB7FFB" w:rsidP="00FB7FFB">
      <w:pPr>
        <w:pStyle w:val="NormalWeb"/>
        <w:numPr>
          <w:ilvl w:val="0"/>
          <w:numId w:val="10"/>
        </w:numPr>
        <w:jc w:val="both"/>
        <w:rPr>
          <w:rFonts w:ascii="Arial" w:hAnsi="Arial" w:cs="Arial"/>
        </w:rPr>
      </w:pPr>
      <w:r w:rsidRPr="00E844D5">
        <w:rPr>
          <w:rFonts w:ascii="Arial" w:hAnsi="Arial" w:cs="Arial"/>
        </w:rPr>
        <w:t xml:space="preserve">Host a volunteer gathering, share the vision, and invite participants to consider serving on the disaster response ministry team. </w:t>
      </w:r>
    </w:p>
    <w:p w14:paraId="3BFFCFE4" w14:textId="77777777" w:rsidR="002445FD" w:rsidRDefault="002445FD" w:rsidP="002445FD">
      <w:pPr>
        <w:pStyle w:val="BasicParagraph"/>
        <w:spacing w:line="240" w:lineRule="auto"/>
        <w:rPr>
          <w:rFonts w:ascii="Arial" w:hAnsi="Arial" w:cs="Arial"/>
          <w:spacing w:val="10"/>
          <w:szCs w:val="18"/>
        </w:rPr>
      </w:pPr>
    </w:p>
    <w:p w14:paraId="5FD73AE3" w14:textId="77777777" w:rsidR="002445FD" w:rsidRDefault="002445FD" w:rsidP="002445FD">
      <w:pPr>
        <w:pStyle w:val="BasicParagraph"/>
        <w:spacing w:line="240" w:lineRule="auto"/>
        <w:rPr>
          <w:rFonts w:ascii="Arial" w:hAnsi="Arial" w:cs="Arial"/>
          <w:spacing w:val="10"/>
          <w:szCs w:val="18"/>
        </w:rPr>
      </w:pPr>
    </w:p>
    <w:p w14:paraId="5EFB073B" w14:textId="77777777" w:rsidR="002445FD" w:rsidRDefault="002445FD" w:rsidP="002445FD">
      <w:pPr>
        <w:pStyle w:val="BasicParagraph"/>
        <w:spacing w:line="240" w:lineRule="auto"/>
        <w:rPr>
          <w:rFonts w:ascii="Arial" w:hAnsi="Arial" w:cs="Arial"/>
          <w:spacing w:val="10"/>
          <w:szCs w:val="18"/>
        </w:rPr>
      </w:pPr>
    </w:p>
    <w:p w14:paraId="5F514A6F" w14:textId="77777777" w:rsidR="002445FD" w:rsidRDefault="002445FD" w:rsidP="002445FD">
      <w:pPr>
        <w:pStyle w:val="BasicParagraph"/>
        <w:spacing w:line="240" w:lineRule="auto"/>
        <w:rPr>
          <w:rFonts w:ascii="Arial" w:hAnsi="Arial" w:cs="Arial"/>
          <w:spacing w:val="10"/>
          <w:szCs w:val="18"/>
        </w:rPr>
      </w:pPr>
    </w:p>
    <w:p w14:paraId="6652BB2B" w14:textId="77777777" w:rsidR="002445FD" w:rsidRDefault="002445FD" w:rsidP="002445FD">
      <w:pPr>
        <w:pStyle w:val="BasicParagraph"/>
        <w:spacing w:line="240" w:lineRule="auto"/>
        <w:rPr>
          <w:rFonts w:ascii="Arial" w:hAnsi="Arial" w:cs="Arial"/>
          <w:spacing w:val="10"/>
          <w:szCs w:val="18"/>
        </w:rPr>
      </w:pPr>
    </w:p>
    <w:p w14:paraId="0EE34F4B" w14:textId="77777777" w:rsidR="002445FD" w:rsidRDefault="002445FD" w:rsidP="002445FD">
      <w:pPr>
        <w:pStyle w:val="BasicParagraph"/>
        <w:spacing w:line="240" w:lineRule="auto"/>
        <w:rPr>
          <w:rFonts w:ascii="Arial" w:hAnsi="Arial" w:cs="Arial"/>
          <w:spacing w:val="10"/>
          <w:szCs w:val="18"/>
        </w:rPr>
      </w:pPr>
    </w:p>
    <w:p w14:paraId="6F904841" w14:textId="77777777" w:rsidR="00FB7FFB" w:rsidRPr="00751906" w:rsidRDefault="00FB7FFB" w:rsidP="00751906">
      <w:pPr>
        <w:pStyle w:val="NormalWeb"/>
        <w:spacing w:before="0" w:beforeAutospacing="0" w:after="0" w:afterAutospacing="0"/>
        <w:rPr>
          <w:rFonts w:ascii="Arial" w:hAnsi="Arial" w:cs="Arial"/>
          <w:b/>
          <w:bCs/>
          <w:color w:val="C71F3E"/>
          <w:sz w:val="44"/>
          <w:szCs w:val="44"/>
        </w:rPr>
      </w:pPr>
      <w:r w:rsidRPr="00751906">
        <w:rPr>
          <w:rFonts w:ascii="Arial" w:hAnsi="Arial" w:cs="Arial"/>
          <w:b/>
          <w:bCs/>
          <w:color w:val="C71F3E"/>
          <w:sz w:val="44"/>
          <w:szCs w:val="44"/>
        </w:rPr>
        <w:t>Ministry Team Roles &amp; Responsibilities</w:t>
      </w:r>
    </w:p>
    <w:p w14:paraId="0D30C693" w14:textId="77777777" w:rsidR="00FB7FFB" w:rsidRPr="00E844D5" w:rsidRDefault="00FB7FFB" w:rsidP="00FB7FFB">
      <w:pPr>
        <w:pStyle w:val="NormalWeb"/>
        <w:jc w:val="both"/>
        <w:rPr>
          <w:rFonts w:ascii="Arial" w:hAnsi="Arial" w:cs="Arial"/>
        </w:rPr>
      </w:pPr>
      <w:r w:rsidRPr="00E844D5">
        <w:rPr>
          <w:rFonts w:ascii="Arial" w:hAnsi="Arial" w:cs="Arial"/>
        </w:rPr>
        <w:t xml:space="preserve">The goal of a disaster response ministry team is to equip volunteers from your congregation to be ready to serve during the next disaster. Each team may look different depending on the number of members. Below are some suggested roles. </w:t>
      </w:r>
    </w:p>
    <w:p w14:paraId="233EAAAE" w14:textId="77777777" w:rsidR="00FB7FFB" w:rsidRPr="00E844D5" w:rsidRDefault="00FB7FFB" w:rsidP="00FB7FFB">
      <w:pPr>
        <w:pStyle w:val="NoSpacing"/>
        <w:spacing w:after="100" w:afterAutospacing="1"/>
        <w:jc w:val="both"/>
        <w:rPr>
          <w:rFonts w:ascii="Arial" w:hAnsi="Arial" w:cs="Arial"/>
          <w:b/>
          <w:bCs/>
          <w:color w:val="C71F3E"/>
          <w:sz w:val="24"/>
          <w:szCs w:val="24"/>
        </w:rPr>
      </w:pPr>
      <w:r w:rsidRPr="00E844D5">
        <w:rPr>
          <w:rFonts w:ascii="Arial" w:hAnsi="Arial" w:cs="Arial"/>
          <w:b/>
          <w:bCs/>
          <w:color w:val="C71F3E"/>
          <w:sz w:val="24"/>
          <w:szCs w:val="24"/>
        </w:rPr>
        <w:t xml:space="preserve">Disaster Response Coordinator (DRC): </w:t>
      </w:r>
      <w:r w:rsidRPr="00E844D5">
        <w:rPr>
          <w:rFonts w:ascii="Arial" w:hAnsi="Arial" w:cs="Arial"/>
          <w:sz w:val="24"/>
          <w:szCs w:val="24"/>
        </w:rPr>
        <w:t xml:space="preserve">The DRC serves as the liaison between your congregation and your local disaster response coalition. The DRC attends regular coalition DRC meetings and keeps your congregation’s leadership informed about disaster response needs, resources, opportunities to serve, etc. The DRC leads regular meetings for your congregation’s disaster response ministry team. </w:t>
      </w:r>
    </w:p>
    <w:p w14:paraId="36268E4F" w14:textId="77777777" w:rsidR="00FB7FFB" w:rsidRPr="00E844D5" w:rsidRDefault="00FB7FFB" w:rsidP="00FB7FFB">
      <w:pPr>
        <w:pStyle w:val="NoSpacing"/>
        <w:spacing w:after="100" w:afterAutospacing="1"/>
        <w:jc w:val="both"/>
        <w:rPr>
          <w:rFonts w:ascii="Arial" w:hAnsi="Arial" w:cs="Arial"/>
          <w:b/>
          <w:bCs/>
          <w:color w:val="C71F3E"/>
          <w:sz w:val="24"/>
          <w:szCs w:val="24"/>
        </w:rPr>
      </w:pPr>
      <w:r w:rsidRPr="00E844D5">
        <w:rPr>
          <w:rFonts w:ascii="Arial" w:hAnsi="Arial" w:cs="Arial"/>
          <w:b/>
          <w:bCs/>
          <w:color w:val="C71F3E"/>
          <w:sz w:val="24"/>
          <w:szCs w:val="24"/>
        </w:rPr>
        <w:t xml:space="preserve">Co-Coordinator: </w:t>
      </w:r>
      <w:r w:rsidRPr="00E844D5">
        <w:rPr>
          <w:rFonts w:ascii="Arial" w:hAnsi="Arial" w:cs="Arial"/>
          <w:sz w:val="24"/>
          <w:szCs w:val="24"/>
        </w:rPr>
        <w:t xml:space="preserve">The co-coordinator collaborates with the DRC to make decisions, assists in the fulfillment of DRC responsibilities, acts as the lead DRC in the DRC’s absence, and performs any administrative duties not assigned to an individual. </w:t>
      </w:r>
    </w:p>
    <w:p w14:paraId="002E2FEA" w14:textId="77777777" w:rsidR="00FB7FFB" w:rsidRPr="00E844D5" w:rsidRDefault="00FB7FFB" w:rsidP="00FB7FFB">
      <w:pPr>
        <w:pStyle w:val="NormalWeb"/>
        <w:jc w:val="both"/>
        <w:rPr>
          <w:rFonts w:ascii="Arial" w:hAnsi="Arial" w:cs="Arial"/>
          <w:b/>
          <w:bCs/>
          <w:color w:val="C71F3E"/>
        </w:rPr>
      </w:pPr>
      <w:r w:rsidRPr="00E844D5">
        <w:rPr>
          <w:rFonts w:ascii="Arial" w:hAnsi="Arial" w:cs="Arial"/>
          <w:b/>
          <w:bCs/>
          <w:color w:val="C71F3E"/>
        </w:rPr>
        <w:t xml:space="preserve">Prayer Leader: </w:t>
      </w:r>
      <w:r w:rsidRPr="00E844D5">
        <w:rPr>
          <w:rFonts w:ascii="Arial" w:hAnsi="Arial" w:cs="Arial"/>
        </w:rPr>
        <w:t>The prayer leader supports and encourages the spiritual growth of the team. This role leads the team in prayer during meetings and regularly prays for the team.</w:t>
      </w:r>
    </w:p>
    <w:p w14:paraId="06F0D4DD" w14:textId="77777777" w:rsidR="00FB7FFB" w:rsidRPr="00E844D5" w:rsidRDefault="00FB7FFB" w:rsidP="00FB7FFB">
      <w:pPr>
        <w:pStyle w:val="NormalWeb"/>
        <w:jc w:val="both"/>
        <w:rPr>
          <w:rFonts w:ascii="Arial" w:hAnsi="Arial" w:cs="Arial"/>
          <w:b/>
          <w:bCs/>
          <w:color w:val="C71F3E"/>
        </w:rPr>
      </w:pPr>
      <w:r w:rsidRPr="00E844D5">
        <w:rPr>
          <w:rFonts w:ascii="Arial" w:hAnsi="Arial" w:cs="Arial"/>
          <w:b/>
          <w:bCs/>
          <w:color w:val="C71F3E"/>
        </w:rPr>
        <w:t xml:space="preserve">Resource Coordinator: </w:t>
      </w:r>
      <w:r w:rsidRPr="00E844D5">
        <w:rPr>
          <w:rFonts w:ascii="Arial" w:hAnsi="Arial" w:cs="Arial"/>
        </w:rPr>
        <w:t xml:space="preserve">The resource coordinator identifies any needed equipment and supplies and shares the information with the team. This role maintains an inventory of supplies and donated items. If applicable, the resource coordinator organizes the planning and execution of shelter during a disaster and manages supply distribution for your congregation and/or coalition. </w:t>
      </w:r>
    </w:p>
    <w:p w14:paraId="6022E63F" w14:textId="77777777" w:rsidR="00FB7FFB" w:rsidRPr="00E844D5" w:rsidRDefault="00FB7FFB" w:rsidP="00FB7FFB">
      <w:pPr>
        <w:pStyle w:val="NormalWeb"/>
        <w:jc w:val="both"/>
        <w:rPr>
          <w:rFonts w:ascii="Arial" w:hAnsi="Arial" w:cs="Arial"/>
          <w:b/>
          <w:bCs/>
          <w:color w:val="C71F3E"/>
        </w:rPr>
      </w:pPr>
      <w:r w:rsidRPr="00E844D5">
        <w:rPr>
          <w:rFonts w:ascii="Arial" w:hAnsi="Arial" w:cs="Arial"/>
          <w:b/>
          <w:bCs/>
          <w:color w:val="C71F3E"/>
        </w:rPr>
        <w:t xml:space="preserve">Volunteer Coordinator: </w:t>
      </w:r>
      <w:r w:rsidRPr="00E844D5">
        <w:rPr>
          <w:rFonts w:ascii="Arial" w:hAnsi="Arial" w:cs="Arial"/>
        </w:rPr>
        <w:t>The volunteer coordinator</w:t>
      </w:r>
      <w:r w:rsidRPr="00E844D5">
        <w:rPr>
          <w:rFonts w:ascii="Arial" w:hAnsi="Arial" w:cs="Arial"/>
          <w:b/>
          <w:bCs/>
        </w:rPr>
        <w:t xml:space="preserve"> </w:t>
      </w:r>
      <w:r w:rsidRPr="00E844D5">
        <w:rPr>
          <w:rFonts w:ascii="Arial" w:hAnsi="Arial" w:cs="Arial"/>
        </w:rPr>
        <w:t xml:space="preserve">recruits and organizes your congregation’s volunteers as needed during a disaster. </w:t>
      </w:r>
    </w:p>
    <w:p w14:paraId="35E7DD70" w14:textId="77777777" w:rsidR="00FB7FFB" w:rsidRPr="00E844D5" w:rsidRDefault="00FB7FFB" w:rsidP="00FB7FFB">
      <w:pPr>
        <w:pStyle w:val="NormalWeb"/>
        <w:jc w:val="both"/>
        <w:rPr>
          <w:rFonts w:ascii="Arial" w:hAnsi="Arial" w:cs="Arial"/>
          <w:b/>
          <w:bCs/>
          <w:color w:val="C71F3E"/>
        </w:rPr>
      </w:pPr>
      <w:r w:rsidRPr="00E844D5">
        <w:rPr>
          <w:rFonts w:ascii="Arial" w:hAnsi="Arial" w:cs="Arial"/>
          <w:b/>
          <w:bCs/>
          <w:color w:val="C71F3E"/>
        </w:rPr>
        <w:t xml:space="preserve">Preparedness Coordinator: </w:t>
      </w:r>
      <w:r w:rsidRPr="00E844D5">
        <w:rPr>
          <w:rFonts w:ascii="Arial" w:hAnsi="Arial" w:cs="Arial"/>
        </w:rPr>
        <w:t>The preparedness coordinator works to ensure your congregation is informed and taking steps to prepare its families for disaster. This role leads preparedness training for your congregation and assists in preparing and executing your congregation’s emergency response plan.</w:t>
      </w:r>
    </w:p>
    <w:p w14:paraId="1B26E516" w14:textId="77777777" w:rsidR="00FB7FFB" w:rsidRPr="00E844D5" w:rsidRDefault="00FB7FFB" w:rsidP="00FB7FFB">
      <w:pPr>
        <w:pStyle w:val="NormalWeb"/>
        <w:jc w:val="both"/>
        <w:rPr>
          <w:rFonts w:ascii="Arial" w:hAnsi="Arial" w:cs="Arial"/>
          <w:b/>
          <w:bCs/>
          <w:color w:val="C71F3E"/>
        </w:rPr>
      </w:pPr>
      <w:r w:rsidRPr="00E844D5">
        <w:rPr>
          <w:rFonts w:ascii="Arial" w:hAnsi="Arial" w:cs="Arial"/>
          <w:b/>
          <w:bCs/>
          <w:color w:val="C71F3E"/>
        </w:rPr>
        <w:t xml:space="preserve">Recruiter: </w:t>
      </w:r>
      <w:r w:rsidRPr="00E844D5">
        <w:rPr>
          <w:rFonts w:ascii="Arial" w:hAnsi="Arial" w:cs="Arial"/>
        </w:rPr>
        <w:t xml:space="preserve">The recruiter cultivates potential volunteers and shares information about disaster response volunteer opportunities within your congregation and the community in partnership with your disaster response coalition.  </w:t>
      </w:r>
    </w:p>
    <w:p w14:paraId="4165AE96" w14:textId="1E935BCD" w:rsidR="002445FD" w:rsidRDefault="002445FD" w:rsidP="002445FD">
      <w:pPr>
        <w:pStyle w:val="BasicParagraph"/>
        <w:spacing w:line="240" w:lineRule="auto"/>
        <w:rPr>
          <w:rFonts w:ascii="Arial" w:hAnsi="Arial" w:cs="Arial"/>
          <w:spacing w:val="10"/>
          <w:szCs w:val="18"/>
        </w:rPr>
      </w:pPr>
    </w:p>
    <w:p w14:paraId="16358F2F" w14:textId="1FC2AB09" w:rsidR="00FB7FFB" w:rsidRDefault="00FB7FFB" w:rsidP="002445FD">
      <w:pPr>
        <w:pStyle w:val="BasicParagraph"/>
        <w:spacing w:line="240" w:lineRule="auto"/>
        <w:rPr>
          <w:rFonts w:ascii="Arial" w:hAnsi="Arial" w:cs="Arial"/>
          <w:spacing w:val="10"/>
          <w:szCs w:val="18"/>
        </w:rPr>
      </w:pPr>
    </w:p>
    <w:p w14:paraId="0A282B26" w14:textId="420C1118" w:rsidR="00FB7FFB" w:rsidRDefault="00FB7FFB" w:rsidP="002445FD">
      <w:pPr>
        <w:pStyle w:val="BasicParagraph"/>
        <w:spacing w:line="240" w:lineRule="auto"/>
        <w:rPr>
          <w:rFonts w:ascii="Arial" w:hAnsi="Arial" w:cs="Arial"/>
          <w:spacing w:val="10"/>
          <w:szCs w:val="18"/>
        </w:rPr>
      </w:pPr>
    </w:p>
    <w:p w14:paraId="5C996EC2" w14:textId="77777777" w:rsidR="00FB7FFB" w:rsidRDefault="00FB7FFB" w:rsidP="00FB7FFB">
      <w:pPr>
        <w:pStyle w:val="NoSpacing"/>
        <w:spacing w:before="100" w:beforeAutospacing="1" w:after="100" w:afterAutospacing="1"/>
        <w:jc w:val="center"/>
        <w:rPr>
          <w:rFonts w:ascii="Arial" w:hAnsi="Arial" w:cs="Arial"/>
          <w:b/>
          <w:bCs/>
          <w:color w:val="C71F3E"/>
          <w:sz w:val="40"/>
          <w:szCs w:val="40"/>
        </w:rPr>
      </w:pPr>
    </w:p>
    <w:p w14:paraId="3111E72E" w14:textId="0520F667" w:rsidR="00FB7FFB" w:rsidRPr="00751906" w:rsidRDefault="00FB7FFB" w:rsidP="00751906">
      <w:pPr>
        <w:pStyle w:val="NoSpacing"/>
        <w:spacing w:before="100" w:beforeAutospacing="1" w:after="100" w:afterAutospacing="1"/>
        <w:rPr>
          <w:rFonts w:ascii="Arial" w:hAnsi="Arial" w:cs="Arial"/>
          <w:b/>
          <w:bCs/>
          <w:color w:val="C71F3E"/>
          <w:sz w:val="44"/>
          <w:szCs w:val="44"/>
        </w:rPr>
      </w:pPr>
      <w:r w:rsidRPr="00751906">
        <w:rPr>
          <w:rFonts w:ascii="Arial" w:hAnsi="Arial" w:cs="Arial"/>
          <w:b/>
          <w:bCs/>
          <w:color w:val="C71F3E"/>
          <w:sz w:val="44"/>
          <w:szCs w:val="44"/>
        </w:rPr>
        <w:lastRenderedPageBreak/>
        <w:t>Building a Team</w:t>
      </w:r>
    </w:p>
    <w:p w14:paraId="16DE9F96" w14:textId="77777777" w:rsidR="00FB7FFB" w:rsidRPr="00E844D5" w:rsidRDefault="00FB7FFB" w:rsidP="00FB7FFB">
      <w:pPr>
        <w:jc w:val="both"/>
        <w:rPr>
          <w:rFonts w:ascii="Arial" w:hAnsi="Arial" w:cs="Arial"/>
        </w:rPr>
      </w:pPr>
      <w:r w:rsidRPr="00E844D5">
        <w:rPr>
          <w:rFonts w:ascii="Arial" w:hAnsi="Arial" w:cs="Arial"/>
        </w:rPr>
        <w:t xml:space="preserve">Effective ministries are usually led by effective leadership teams. They may still struggle with challenges, but they work together to find solutions. Every individual on your volunteer team plays an important role. Every task someone completes contributes to your team’s overall success and your ability to provide service to others. If you do not have much experience working with teams, do not worry. You can learn the skills you need to build a strong team, in which you and the team can grow together. </w:t>
      </w:r>
    </w:p>
    <w:p w14:paraId="759D0918" w14:textId="77777777" w:rsidR="00FB7FFB" w:rsidRPr="00E844D5" w:rsidRDefault="00FB7FFB" w:rsidP="00FB7FFB">
      <w:pPr>
        <w:jc w:val="both"/>
        <w:rPr>
          <w:rFonts w:ascii="Arial" w:hAnsi="Arial" w:cs="Arial"/>
        </w:rPr>
      </w:pPr>
    </w:p>
    <w:p w14:paraId="2472C220" w14:textId="77777777" w:rsidR="00FB7FFB" w:rsidRPr="00E844D5" w:rsidRDefault="00FB7FFB" w:rsidP="00FB7FFB">
      <w:pPr>
        <w:jc w:val="both"/>
        <w:rPr>
          <w:rFonts w:ascii="Arial" w:hAnsi="Arial" w:cs="Arial"/>
          <w:b/>
          <w:bCs/>
          <w:u w:val="single"/>
        </w:rPr>
      </w:pPr>
      <w:r w:rsidRPr="00E844D5">
        <w:rPr>
          <w:rFonts w:ascii="Arial" w:hAnsi="Arial" w:cs="Arial"/>
          <w:b/>
          <w:bCs/>
          <w:u w:val="single"/>
        </w:rPr>
        <w:t>10 Steps to Building a Great Team</w:t>
      </w:r>
    </w:p>
    <w:p w14:paraId="618E0862" w14:textId="77777777" w:rsidR="00FB7FFB" w:rsidRPr="00E844D5" w:rsidRDefault="00FB7FFB" w:rsidP="00FB7FFB">
      <w:pPr>
        <w:jc w:val="both"/>
        <w:rPr>
          <w:rFonts w:ascii="Arial" w:hAnsi="Arial" w:cs="Arial"/>
          <w:b/>
          <w:bCs/>
        </w:rPr>
      </w:pPr>
    </w:p>
    <w:p w14:paraId="20E491BD" w14:textId="77777777" w:rsidR="00FB7FFB" w:rsidRPr="00E844D5" w:rsidRDefault="00FB7FFB" w:rsidP="00FB7FFB">
      <w:pPr>
        <w:pStyle w:val="ListParagraph"/>
        <w:numPr>
          <w:ilvl w:val="0"/>
          <w:numId w:val="19"/>
        </w:numPr>
        <w:ind w:left="360"/>
        <w:jc w:val="both"/>
        <w:rPr>
          <w:rFonts w:ascii="Arial" w:hAnsi="Arial" w:cs="Arial"/>
          <w:b/>
          <w:bCs/>
          <w:color w:val="C71F3E"/>
        </w:rPr>
      </w:pPr>
      <w:proofErr w:type="gramStart"/>
      <w:r w:rsidRPr="00E844D5">
        <w:rPr>
          <w:rFonts w:ascii="Arial" w:hAnsi="Arial" w:cs="Arial"/>
          <w:b/>
          <w:bCs/>
          <w:color w:val="C71F3E"/>
        </w:rPr>
        <w:t>Make a Plan</w:t>
      </w:r>
      <w:proofErr w:type="gramEnd"/>
    </w:p>
    <w:p w14:paraId="7BB7B5FB" w14:textId="77777777" w:rsidR="00FB7FFB" w:rsidRPr="00E844D5" w:rsidRDefault="00FB7FFB" w:rsidP="00FB7FFB">
      <w:pPr>
        <w:jc w:val="both"/>
        <w:rPr>
          <w:rFonts w:ascii="Arial" w:hAnsi="Arial" w:cs="Arial"/>
          <w:b/>
          <w:bCs/>
          <w:color w:val="C71F3E"/>
        </w:rPr>
      </w:pPr>
    </w:p>
    <w:p w14:paraId="51CD5279" w14:textId="77777777" w:rsidR="00FB7FFB" w:rsidRPr="00E844D5" w:rsidRDefault="00FB7FFB" w:rsidP="00FB7FFB">
      <w:pPr>
        <w:pStyle w:val="ListParagraph"/>
        <w:numPr>
          <w:ilvl w:val="0"/>
          <w:numId w:val="11"/>
        </w:numPr>
        <w:jc w:val="both"/>
        <w:rPr>
          <w:rFonts w:ascii="Arial" w:hAnsi="Arial" w:cs="Arial"/>
        </w:rPr>
      </w:pPr>
      <w:r w:rsidRPr="00E844D5">
        <w:rPr>
          <w:rFonts w:ascii="Arial" w:hAnsi="Arial" w:cs="Arial"/>
        </w:rPr>
        <w:t>Clarify mission, vision, and values as needed.</w:t>
      </w:r>
    </w:p>
    <w:p w14:paraId="4CE1C233" w14:textId="77777777" w:rsidR="00FB7FFB" w:rsidRPr="00E844D5" w:rsidRDefault="00FB7FFB" w:rsidP="00FB7FFB">
      <w:pPr>
        <w:pStyle w:val="ListParagraph"/>
        <w:numPr>
          <w:ilvl w:val="0"/>
          <w:numId w:val="11"/>
        </w:numPr>
        <w:jc w:val="both"/>
        <w:rPr>
          <w:rFonts w:ascii="Arial" w:hAnsi="Arial" w:cs="Arial"/>
        </w:rPr>
      </w:pPr>
      <w:r w:rsidRPr="00E844D5">
        <w:rPr>
          <w:rFonts w:ascii="Arial" w:hAnsi="Arial" w:cs="Arial"/>
        </w:rPr>
        <w:t xml:space="preserve">Define what team members are expected to do. </w:t>
      </w:r>
    </w:p>
    <w:p w14:paraId="0BE3FAFE" w14:textId="77777777" w:rsidR="00FB7FFB" w:rsidRPr="00E844D5" w:rsidRDefault="00FB7FFB" w:rsidP="00FB7FFB">
      <w:pPr>
        <w:pStyle w:val="ListParagraph"/>
        <w:ind w:left="360"/>
        <w:jc w:val="both"/>
        <w:rPr>
          <w:rFonts w:ascii="Arial" w:hAnsi="Arial" w:cs="Arial"/>
        </w:rPr>
      </w:pPr>
    </w:p>
    <w:p w14:paraId="44209B4B" w14:textId="77777777" w:rsidR="00FB7FFB" w:rsidRPr="00E844D5" w:rsidRDefault="00FB7FFB" w:rsidP="00FB7FFB">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Establish Clear Team Objectives and Expectations</w:t>
      </w:r>
    </w:p>
    <w:p w14:paraId="31F26EDA" w14:textId="77777777" w:rsidR="00FB7FFB" w:rsidRPr="00E844D5" w:rsidRDefault="00FB7FFB" w:rsidP="00FB7FFB">
      <w:pPr>
        <w:jc w:val="both"/>
        <w:rPr>
          <w:rFonts w:ascii="Arial" w:hAnsi="Arial" w:cs="Arial"/>
          <w:b/>
          <w:bCs/>
          <w:color w:val="C71F3E"/>
        </w:rPr>
      </w:pPr>
    </w:p>
    <w:p w14:paraId="3C937C89" w14:textId="77777777" w:rsidR="00FB7FFB" w:rsidRPr="00E844D5" w:rsidRDefault="00FB7FFB" w:rsidP="00FB7FFB">
      <w:pPr>
        <w:pStyle w:val="ListParagraph"/>
        <w:numPr>
          <w:ilvl w:val="0"/>
          <w:numId w:val="20"/>
        </w:numPr>
        <w:ind w:left="720"/>
        <w:jc w:val="both"/>
        <w:rPr>
          <w:rFonts w:ascii="Arial" w:hAnsi="Arial" w:cs="Arial"/>
        </w:rPr>
      </w:pPr>
      <w:r w:rsidRPr="00E844D5">
        <w:rPr>
          <w:rFonts w:ascii="Arial" w:hAnsi="Arial" w:cs="Arial"/>
        </w:rPr>
        <w:t>Document goals and objectives and make them easily accessible to the team.</w:t>
      </w:r>
    </w:p>
    <w:p w14:paraId="011D575C" w14:textId="77777777" w:rsidR="00FB7FFB" w:rsidRPr="00E844D5" w:rsidRDefault="00FB7FFB" w:rsidP="00FB7FFB">
      <w:pPr>
        <w:pStyle w:val="ListParagraph"/>
        <w:numPr>
          <w:ilvl w:val="0"/>
          <w:numId w:val="20"/>
        </w:numPr>
        <w:ind w:left="720"/>
        <w:jc w:val="both"/>
        <w:rPr>
          <w:rFonts w:ascii="Arial" w:hAnsi="Arial" w:cs="Arial"/>
        </w:rPr>
      </w:pPr>
      <w:r w:rsidRPr="00E844D5">
        <w:rPr>
          <w:rFonts w:ascii="Arial" w:hAnsi="Arial" w:cs="Arial"/>
        </w:rPr>
        <w:t>Divide larger objectives into smaller, more manageable ones.</w:t>
      </w:r>
    </w:p>
    <w:p w14:paraId="5DAD11C1" w14:textId="77777777" w:rsidR="00FB7FFB" w:rsidRPr="00E844D5" w:rsidRDefault="00FB7FFB" w:rsidP="00FB7FFB">
      <w:pPr>
        <w:pStyle w:val="ListParagraph"/>
        <w:numPr>
          <w:ilvl w:val="0"/>
          <w:numId w:val="20"/>
        </w:numPr>
        <w:ind w:left="720"/>
        <w:jc w:val="both"/>
        <w:rPr>
          <w:rFonts w:ascii="Arial" w:hAnsi="Arial" w:cs="Arial"/>
        </w:rPr>
      </w:pPr>
      <w:r w:rsidRPr="00E844D5">
        <w:rPr>
          <w:rFonts w:ascii="Arial" w:hAnsi="Arial" w:cs="Arial"/>
        </w:rPr>
        <w:t>Make goals SMART (Specific, Measurable, Attainable, Realistic, Time-bound).</w:t>
      </w:r>
    </w:p>
    <w:p w14:paraId="538EEED5" w14:textId="77777777" w:rsidR="00FB7FFB" w:rsidRPr="00E844D5" w:rsidRDefault="00FB7FFB" w:rsidP="00FB7FFB">
      <w:pPr>
        <w:pStyle w:val="ListParagraph"/>
        <w:ind w:left="360"/>
        <w:jc w:val="both"/>
        <w:rPr>
          <w:rFonts w:ascii="Arial" w:hAnsi="Arial" w:cs="Arial"/>
        </w:rPr>
      </w:pPr>
    </w:p>
    <w:p w14:paraId="2D6D3EE4" w14:textId="77777777" w:rsidR="00FB7FFB" w:rsidRPr="00E844D5" w:rsidRDefault="00FB7FFB" w:rsidP="00FB7FFB">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Communicate Effectively</w:t>
      </w:r>
    </w:p>
    <w:p w14:paraId="53127EAE" w14:textId="77777777" w:rsidR="00FB7FFB" w:rsidRPr="00E844D5" w:rsidRDefault="00FB7FFB" w:rsidP="00FB7FFB">
      <w:pPr>
        <w:jc w:val="both"/>
        <w:rPr>
          <w:rFonts w:ascii="Arial" w:hAnsi="Arial" w:cs="Arial"/>
          <w:b/>
          <w:bCs/>
          <w:color w:val="C71F3E"/>
        </w:rPr>
      </w:pPr>
    </w:p>
    <w:p w14:paraId="0792A87D" w14:textId="77777777" w:rsidR="00FB7FFB" w:rsidRPr="00E844D5" w:rsidRDefault="00FB7FFB" w:rsidP="00FB7FFB">
      <w:pPr>
        <w:pStyle w:val="ListParagraph"/>
        <w:numPr>
          <w:ilvl w:val="0"/>
          <w:numId w:val="12"/>
        </w:numPr>
        <w:ind w:left="720"/>
        <w:jc w:val="both"/>
        <w:rPr>
          <w:rFonts w:ascii="Arial" w:hAnsi="Arial" w:cs="Arial"/>
        </w:rPr>
      </w:pPr>
      <w:r w:rsidRPr="00E844D5">
        <w:rPr>
          <w:rFonts w:ascii="Arial" w:hAnsi="Arial" w:cs="Arial"/>
        </w:rPr>
        <w:t>Identify the preferred mode of communication for the team (call, email, text, etc.).</w:t>
      </w:r>
    </w:p>
    <w:p w14:paraId="20567DA2" w14:textId="77777777" w:rsidR="00FB7FFB" w:rsidRPr="00E844D5" w:rsidRDefault="00FB7FFB" w:rsidP="00FB7FFB">
      <w:pPr>
        <w:pStyle w:val="ListParagraph"/>
        <w:numPr>
          <w:ilvl w:val="0"/>
          <w:numId w:val="12"/>
        </w:numPr>
        <w:ind w:left="720"/>
        <w:jc w:val="both"/>
        <w:rPr>
          <w:rFonts w:ascii="Arial" w:hAnsi="Arial" w:cs="Arial"/>
        </w:rPr>
      </w:pPr>
      <w:r w:rsidRPr="00E844D5">
        <w:rPr>
          <w:rFonts w:ascii="Arial" w:hAnsi="Arial" w:cs="Arial"/>
        </w:rPr>
        <w:t>Make documentation accessible (share files, etc.).</w:t>
      </w:r>
    </w:p>
    <w:p w14:paraId="311E6880" w14:textId="77777777" w:rsidR="00FB7FFB" w:rsidRPr="00E844D5" w:rsidRDefault="00FB7FFB" w:rsidP="00FB7FFB">
      <w:pPr>
        <w:pStyle w:val="ListParagraph"/>
        <w:numPr>
          <w:ilvl w:val="0"/>
          <w:numId w:val="12"/>
        </w:numPr>
        <w:ind w:left="720"/>
        <w:jc w:val="both"/>
        <w:rPr>
          <w:rFonts w:ascii="Arial" w:hAnsi="Arial" w:cs="Arial"/>
        </w:rPr>
      </w:pPr>
      <w:r w:rsidRPr="00E844D5">
        <w:rPr>
          <w:rFonts w:ascii="Arial" w:hAnsi="Arial" w:cs="Arial"/>
        </w:rPr>
        <w:t xml:space="preserve">Encourage teammates to communicate regularly. </w:t>
      </w:r>
    </w:p>
    <w:p w14:paraId="769BB643" w14:textId="77777777" w:rsidR="00FB7FFB" w:rsidRPr="00E844D5" w:rsidRDefault="00FB7FFB" w:rsidP="00FB7FFB">
      <w:pPr>
        <w:jc w:val="both"/>
        <w:rPr>
          <w:rFonts w:ascii="Arial" w:hAnsi="Arial" w:cs="Arial"/>
        </w:rPr>
      </w:pPr>
    </w:p>
    <w:p w14:paraId="4EAC1848" w14:textId="77777777" w:rsidR="00FB7FFB" w:rsidRPr="00E844D5" w:rsidRDefault="00FB7FFB" w:rsidP="00FB7FFB">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Make Decisions and Set Priorities</w:t>
      </w:r>
    </w:p>
    <w:p w14:paraId="3B2C6A62" w14:textId="77777777" w:rsidR="00FB7FFB" w:rsidRPr="00E844D5" w:rsidRDefault="00FB7FFB" w:rsidP="00FB7FFB">
      <w:pPr>
        <w:jc w:val="both"/>
        <w:rPr>
          <w:rFonts w:ascii="Arial" w:hAnsi="Arial" w:cs="Arial"/>
          <w:b/>
          <w:bCs/>
          <w:color w:val="C71F3E"/>
        </w:rPr>
      </w:pPr>
    </w:p>
    <w:p w14:paraId="31F9FE7B" w14:textId="77777777" w:rsidR="00FB7FFB" w:rsidRPr="00E844D5" w:rsidRDefault="00FB7FFB" w:rsidP="00FB7FFB">
      <w:pPr>
        <w:pStyle w:val="ListParagraph"/>
        <w:numPr>
          <w:ilvl w:val="0"/>
          <w:numId w:val="13"/>
        </w:numPr>
        <w:ind w:left="720"/>
        <w:jc w:val="both"/>
        <w:rPr>
          <w:rFonts w:ascii="Arial" w:hAnsi="Arial" w:cs="Arial"/>
        </w:rPr>
      </w:pPr>
      <w:r w:rsidRPr="00E844D5">
        <w:rPr>
          <w:rFonts w:ascii="Arial" w:hAnsi="Arial" w:cs="Arial"/>
        </w:rPr>
        <w:t>Ask for input and feedback from teammates when decisions are made.</w:t>
      </w:r>
    </w:p>
    <w:p w14:paraId="5EA47618" w14:textId="77777777" w:rsidR="00FB7FFB" w:rsidRPr="00E844D5" w:rsidRDefault="00FB7FFB" w:rsidP="00FB7FFB">
      <w:pPr>
        <w:pStyle w:val="ListParagraph"/>
        <w:numPr>
          <w:ilvl w:val="0"/>
          <w:numId w:val="13"/>
        </w:numPr>
        <w:ind w:left="720"/>
        <w:jc w:val="both"/>
        <w:rPr>
          <w:rFonts w:ascii="Arial" w:hAnsi="Arial" w:cs="Arial"/>
        </w:rPr>
      </w:pPr>
      <w:r w:rsidRPr="00E844D5">
        <w:rPr>
          <w:rFonts w:ascii="Arial" w:hAnsi="Arial" w:cs="Arial"/>
        </w:rPr>
        <w:t>Set priorities, as there will always be more than we are able to do.</w:t>
      </w:r>
    </w:p>
    <w:p w14:paraId="66536682" w14:textId="77777777" w:rsidR="00FB7FFB" w:rsidRPr="00E844D5" w:rsidRDefault="00FB7FFB" w:rsidP="00FB7FFB">
      <w:pPr>
        <w:ind w:left="-360"/>
        <w:jc w:val="both"/>
        <w:rPr>
          <w:rFonts w:ascii="Arial" w:hAnsi="Arial" w:cs="Arial"/>
        </w:rPr>
      </w:pPr>
    </w:p>
    <w:p w14:paraId="289089BB" w14:textId="77777777" w:rsidR="00FB7FFB" w:rsidRPr="00E844D5" w:rsidRDefault="00FB7FFB" w:rsidP="00FB7FFB">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Assess Your Team’s Skillsets</w:t>
      </w:r>
    </w:p>
    <w:p w14:paraId="4C00921D" w14:textId="77777777" w:rsidR="00FB7FFB" w:rsidRPr="00E844D5" w:rsidRDefault="00FB7FFB" w:rsidP="00FB7FFB">
      <w:pPr>
        <w:jc w:val="both"/>
        <w:rPr>
          <w:rFonts w:ascii="Arial" w:hAnsi="Arial" w:cs="Arial"/>
          <w:b/>
          <w:bCs/>
          <w:color w:val="C71F3E"/>
        </w:rPr>
      </w:pPr>
    </w:p>
    <w:p w14:paraId="4CF251CE" w14:textId="77777777" w:rsidR="00FB7FFB" w:rsidRPr="00E844D5" w:rsidRDefault="00FB7FFB" w:rsidP="00FB7FFB">
      <w:pPr>
        <w:pStyle w:val="ListParagraph"/>
        <w:numPr>
          <w:ilvl w:val="0"/>
          <w:numId w:val="14"/>
        </w:numPr>
        <w:ind w:left="720"/>
        <w:jc w:val="both"/>
        <w:rPr>
          <w:rFonts w:ascii="Arial" w:hAnsi="Arial" w:cs="Arial"/>
        </w:rPr>
      </w:pPr>
      <w:r w:rsidRPr="00E844D5">
        <w:rPr>
          <w:rFonts w:ascii="Arial" w:hAnsi="Arial" w:cs="Arial"/>
        </w:rPr>
        <w:t xml:space="preserve">Know yourself and your teammates and delegate to those best be able to complete the task. </w:t>
      </w:r>
    </w:p>
    <w:p w14:paraId="07391B90" w14:textId="63BC0FA7" w:rsidR="00FB7FFB" w:rsidRPr="00E844D5" w:rsidRDefault="00FB7FFB" w:rsidP="00FB7FFB">
      <w:pPr>
        <w:pStyle w:val="ListParagraph"/>
        <w:numPr>
          <w:ilvl w:val="0"/>
          <w:numId w:val="14"/>
        </w:numPr>
        <w:ind w:left="720"/>
        <w:jc w:val="both"/>
        <w:rPr>
          <w:rFonts w:ascii="Arial" w:hAnsi="Arial" w:cs="Arial"/>
        </w:rPr>
      </w:pPr>
      <w:r w:rsidRPr="00E844D5">
        <w:rPr>
          <w:rFonts w:ascii="Arial" w:hAnsi="Arial" w:cs="Arial"/>
        </w:rPr>
        <w:t xml:space="preserve">Provide </w:t>
      </w:r>
      <w:r w:rsidR="00751906" w:rsidRPr="00E844D5">
        <w:rPr>
          <w:rFonts w:ascii="Arial" w:hAnsi="Arial" w:cs="Arial"/>
        </w:rPr>
        <w:t>guidance</w:t>
      </w:r>
      <w:r w:rsidRPr="00E844D5">
        <w:rPr>
          <w:rFonts w:ascii="Arial" w:hAnsi="Arial" w:cs="Arial"/>
        </w:rPr>
        <w:t xml:space="preserve"> as needed by teammates. </w:t>
      </w:r>
    </w:p>
    <w:p w14:paraId="34E320FB" w14:textId="77777777" w:rsidR="00FB7FFB" w:rsidRPr="00E844D5" w:rsidRDefault="00FB7FFB" w:rsidP="00FB7FFB">
      <w:pPr>
        <w:pStyle w:val="ListParagraph"/>
        <w:numPr>
          <w:ilvl w:val="0"/>
          <w:numId w:val="14"/>
        </w:numPr>
        <w:ind w:left="720"/>
        <w:jc w:val="both"/>
        <w:rPr>
          <w:rFonts w:ascii="Arial" w:hAnsi="Arial" w:cs="Arial"/>
        </w:rPr>
      </w:pPr>
      <w:r w:rsidRPr="00E844D5">
        <w:rPr>
          <w:rFonts w:ascii="Arial" w:hAnsi="Arial" w:cs="Arial"/>
        </w:rPr>
        <w:t>Pay close attention to the needs of team members as disaster response can be stressful and draining.</w:t>
      </w:r>
    </w:p>
    <w:p w14:paraId="08750378" w14:textId="77777777" w:rsidR="00FB7FFB" w:rsidRPr="00E844D5" w:rsidRDefault="00FB7FFB" w:rsidP="00FB7FFB">
      <w:pPr>
        <w:rPr>
          <w:rFonts w:ascii="Arial" w:hAnsi="Arial" w:cs="Arial"/>
        </w:rPr>
      </w:pPr>
    </w:p>
    <w:p w14:paraId="0C12D49C" w14:textId="75C83563" w:rsidR="00FB7FFB" w:rsidRDefault="00FB7FFB" w:rsidP="00FB7FFB">
      <w:pPr>
        <w:rPr>
          <w:rFonts w:ascii="Arial" w:hAnsi="Arial" w:cs="Arial"/>
        </w:rPr>
      </w:pPr>
    </w:p>
    <w:p w14:paraId="1CB51140" w14:textId="69638882" w:rsidR="00751906" w:rsidRDefault="00751906" w:rsidP="00FB7FFB">
      <w:pPr>
        <w:rPr>
          <w:rFonts w:ascii="Arial" w:hAnsi="Arial" w:cs="Arial"/>
        </w:rPr>
      </w:pPr>
    </w:p>
    <w:p w14:paraId="2A78CF46" w14:textId="77777777" w:rsidR="00751906" w:rsidRPr="00E844D5" w:rsidRDefault="00751906" w:rsidP="00FB7FFB">
      <w:pPr>
        <w:rPr>
          <w:rFonts w:ascii="Arial" w:hAnsi="Arial" w:cs="Arial"/>
        </w:rPr>
      </w:pPr>
    </w:p>
    <w:p w14:paraId="4973191F" w14:textId="77777777" w:rsidR="00FB7FFB" w:rsidRPr="00E844D5" w:rsidRDefault="00FB7FFB" w:rsidP="00FB7FFB">
      <w:pPr>
        <w:pStyle w:val="ListParagraph"/>
        <w:numPr>
          <w:ilvl w:val="0"/>
          <w:numId w:val="19"/>
        </w:numPr>
        <w:ind w:left="360"/>
        <w:jc w:val="both"/>
        <w:rPr>
          <w:rFonts w:ascii="Arial" w:hAnsi="Arial" w:cs="Arial"/>
          <w:b/>
          <w:bCs/>
          <w:color w:val="C71F40"/>
        </w:rPr>
      </w:pPr>
      <w:r w:rsidRPr="00E844D5">
        <w:rPr>
          <w:rFonts w:ascii="Arial" w:hAnsi="Arial" w:cs="Arial"/>
          <w:b/>
          <w:bCs/>
          <w:color w:val="C71F40"/>
        </w:rPr>
        <w:lastRenderedPageBreak/>
        <w:t>Create a Vision for Success</w:t>
      </w:r>
    </w:p>
    <w:p w14:paraId="5F9799CB" w14:textId="77777777" w:rsidR="00FB7FFB" w:rsidRPr="00E844D5" w:rsidRDefault="00FB7FFB" w:rsidP="00FB7FFB">
      <w:pPr>
        <w:jc w:val="both"/>
        <w:rPr>
          <w:rFonts w:ascii="Arial" w:hAnsi="Arial" w:cs="Arial"/>
          <w:b/>
          <w:bCs/>
          <w:color w:val="C71F40"/>
        </w:rPr>
      </w:pPr>
    </w:p>
    <w:p w14:paraId="55F3F14A" w14:textId="77777777" w:rsidR="00FB7FFB" w:rsidRPr="00E844D5" w:rsidRDefault="00FB7FFB" w:rsidP="00FB7FFB">
      <w:pPr>
        <w:pStyle w:val="ListParagraph"/>
        <w:numPr>
          <w:ilvl w:val="0"/>
          <w:numId w:val="15"/>
        </w:numPr>
        <w:ind w:left="720"/>
        <w:jc w:val="both"/>
        <w:rPr>
          <w:rFonts w:ascii="Arial" w:hAnsi="Arial" w:cs="Arial"/>
        </w:rPr>
      </w:pPr>
      <w:r w:rsidRPr="00E844D5">
        <w:rPr>
          <w:rFonts w:ascii="Arial" w:hAnsi="Arial" w:cs="Arial"/>
        </w:rPr>
        <w:t>Believe in your team and its objectives.</w:t>
      </w:r>
    </w:p>
    <w:p w14:paraId="0A7C76FB" w14:textId="77777777" w:rsidR="00FB7FFB" w:rsidRPr="00E844D5" w:rsidRDefault="00FB7FFB" w:rsidP="00FB7FFB">
      <w:pPr>
        <w:pStyle w:val="ListParagraph"/>
        <w:numPr>
          <w:ilvl w:val="0"/>
          <w:numId w:val="15"/>
        </w:numPr>
        <w:ind w:left="720"/>
        <w:jc w:val="both"/>
        <w:rPr>
          <w:rFonts w:ascii="Arial" w:hAnsi="Arial" w:cs="Arial"/>
        </w:rPr>
      </w:pPr>
      <w:r w:rsidRPr="00E844D5">
        <w:rPr>
          <w:rFonts w:ascii="Arial" w:hAnsi="Arial" w:cs="Arial"/>
        </w:rPr>
        <w:t>Eliminate barriers.</w:t>
      </w:r>
    </w:p>
    <w:p w14:paraId="63ED3F84" w14:textId="77777777" w:rsidR="00FB7FFB" w:rsidRPr="00E844D5" w:rsidRDefault="00FB7FFB" w:rsidP="00FB7FFB">
      <w:pPr>
        <w:pStyle w:val="ListParagraph"/>
        <w:numPr>
          <w:ilvl w:val="0"/>
          <w:numId w:val="15"/>
        </w:numPr>
        <w:ind w:left="720"/>
        <w:jc w:val="both"/>
        <w:rPr>
          <w:rFonts w:ascii="Arial" w:hAnsi="Arial" w:cs="Arial"/>
        </w:rPr>
      </w:pPr>
      <w:r w:rsidRPr="00E844D5">
        <w:rPr>
          <w:rFonts w:ascii="Arial" w:hAnsi="Arial" w:cs="Arial"/>
        </w:rPr>
        <w:t>Keep the end in mind and the main thing the main thing.</w:t>
      </w:r>
    </w:p>
    <w:p w14:paraId="1FAA9DF8" w14:textId="77777777" w:rsidR="00FB7FFB" w:rsidRPr="00E844D5" w:rsidRDefault="00FB7FFB" w:rsidP="00FB7FFB">
      <w:pPr>
        <w:jc w:val="both"/>
        <w:rPr>
          <w:rFonts w:ascii="Arial" w:hAnsi="Arial" w:cs="Arial"/>
          <w:b/>
          <w:bCs/>
          <w:color w:val="C71F3E"/>
        </w:rPr>
      </w:pPr>
    </w:p>
    <w:p w14:paraId="6F7B05F6" w14:textId="77777777" w:rsidR="00FB7FFB" w:rsidRPr="00E844D5" w:rsidRDefault="00FB7FFB" w:rsidP="00FB7FFB">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Lead by Example</w:t>
      </w:r>
    </w:p>
    <w:p w14:paraId="5DA0AA86" w14:textId="77777777" w:rsidR="00FB7FFB" w:rsidRPr="00E844D5" w:rsidRDefault="00FB7FFB" w:rsidP="00FB7FFB">
      <w:pPr>
        <w:jc w:val="both"/>
        <w:rPr>
          <w:rFonts w:ascii="Arial" w:hAnsi="Arial" w:cs="Arial"/>
          <w:sz w:val="20"/>
          <w:szCs w:val="20"/>
        </w:rPr>
      </w:pPr>
    </w:p>
    <w:p w14:paraId="77BAAFC4" w14:textId="77777777" w:rsidR="00FB7FFB" w:rsidRPr="00E844D5" w:rsidRDefault="00FB7FFB" w:rsidP="00FB7FFB">
      <w:pPr>
        <w:pStyle w:val="ListParagraph"/>
        <w:numPr>
          <w:ilvl w:val="0"/>
          <w:numId w:val="16"/>
        </w:numPr>
        <w:jc w:val="both"/>
        <w:rPr>
          <w:rFonts w:ascii="Arial" w:hAnsi="Arial" w:cs="Arial"/>
        </w:rPr>
      </w:pPr>
      <w:r w:rsidRPr="00E844D5">
        <w:rPr>
          <w:rFonts w:ascii="Arial" w:hAnsi="Arial" w:cs="Arial"/>
        </w:rPr>
        <w:t xml:space="preserve">Be positive, clear, and consistent. </w:t>
      </w:r>
    </w:p>
    <w:p w14:paraId="4FF5F148" w14:textId="77777777" w:rsidR="00FB7FFB" w:rsidRPr="00E844D5" w:rsidRDefault="00FB7FFB" w:rsidP="00FB7FFB">
      <w:pPr>
        <w:pStyle w:val="ListParagraph"/>
        <w:numPr>
          <w:ilvl w:val="0"/>
          <w:numId w:val="16"/>
        </w:numPr>
        <w:jc w:val="both"/>
        <w:rPr>
          <w:rFonts w:ascii="Arial" w:hAnsi="Arial" w:cs="Arial"/>
        </w:rPr>
      </w:pPr>
      <w:r w:rsidRPr="00E844D5">
        <w:rPr>
          <w:rFonts w:ascii="Arial" w:hAnsi="Arial" w:cs="Arial"/>
        </w:rPr>
        <w:t>Coach and encourage your team as needed.</w:t>
      </w:r>
    </w:p>
    <w:p w14:paraId="29363365" w14:textId="77777777" w:rsidR="00FB7FFB" w:rsidRPr="00E844D5" w:rsidRDefault="00FB7FFB" w:rsidP="00FB7FFB">
      <w:pPr>
        <w:jc w:val="both"/>
        <w:rPr>
          <w:rFonts w:ascii="Arial" w:hAnsi="Arial" w:cs="Arial"/>
          <w:b/>
          <w:bCs/>
          <w:color w:val="C71F3E"/>
        </w:rPr>
      </w:pPr>
    </w:p>
    <w:p w14:paraId="1F5E742C" w14:textId="77777777" w:rsidR="00FB7FFB" w:rsidRPr="00E844D5" w:rsidRDefault="00FB7FFB" w:rsidP="00FB7FFB">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Show Your Team You Care About Them</w:t>
      </w:r>
    </w:p>
    <w:p w14:paraId="059B8498" w14:textId="77777777" w:rsidR="00FB7FFB" w:rsidRPr="00E844D5" w:rsidRDefault="00FB7FFB" w:rsidP="00FB7FFB">
      <w:pPr>
        <w:jc w:val="both"/>
        <w:rPr>
          <w:rFonts w:ascii="Arial" w:hAnsi="Arial" w:cs="Arial"/>
          <w:sz w:val="20"/>
          <w:szCs w:val="20"/>
        </w:rPr>
      </w:pPr>
    </w:p>
    <w:p w14:paraId="3A3A6F12" w14:textId="77777777" w:rsidR="00FB7FFB" w:rsidRPr="00E844D5" w:rsidRDefault="00FB7FFB" w:rsidP="00FB7FFB">
      <w:pPr>
        <w:pStyle w:val="ListParagraph"/>
        <w:numPr>
          <w:ilvl w:val="0"/>
          <w:numId w:val="17"/>
        </w:numPr>
        <w:jc w:val="both"/>
        <w:rPr>
          <w:rFonts w:ascii="Arial" w:hAnsi="Arial" w:cs="Arial"/>
        </w:rPr>
      </w:pPr>
      <w:r w:rsidRPr="00E844D5">
        <w:rPr>
          <w:rFonts w:ascii="Arial" w:hAnsi="Arial" w:cs="Arial"/>
        </w:rPr>
        <w:t>Learn about your teammates and chat with them regularly.</w:t>
      </w:r>
    </w:p>
    <w:p w14:paraId="6EC3D3B0" w14:textId="77777777" w:rsidR="00FB7FFB" w:rsidRPr="00E844D5" w:rsidRDefault="00FB7FFB" w:rsidP="00FB7FFB">
      <w:pPr>
        <w:pStyle w:val="ListParagraph"/>
        <w:numPr>
          <w:ilvl w:val="0"/>
          <w:numId w:val="17"/>
        </w:numPr>
        <w:jc w:val="both"/>
        <w:rPr>
          <w:rFonts w:ascii="Arial" w:hAnsi="Arial" w:cs="Arial"/>
        </w:rPr>
      </w:pPr>
      <w:r w:rsidRPr="00E844D5">
        <w:rPr>
          <w:rFonts w:ascii="Arial" w:hAnsi="Arial" w:cs="Arial"/>
        </w:rPr>
        <w:t>Affirm, listen, and empathize.</w:t>
      </w:r>
    </w:p>
    <w:p w14:paraId="699CF215" w14:textId="77777777" w:rsidR="00FB7FFB" w:rsidRPr="00E844D5" w:rsidRDefault="00FB7FFB" w:rsidP="00FB7FFB">
      <w:pPr>
        <w:pStyle w:val="ListParagraph"/>
        <w:numPr>
          <w:ilvl w:val="0"/>
          <w:numId w:val="17"/>
        </w:numPr>
        <w:jc w:val="both"/>
        <w:rPr>
          <w:rFonts w:ascii="Arial" w:hAnsi="Arial" w:cs="Arial"/>
        </w:rPr>
      </w:pPr>
      <w:r w:rsidRPr="00E844D5">
        <w:rPr>
          <w:rFonts w:ascii="Arial" w:hAnsi="Arial" w:cs="Arial"/>
        </w:rPr>
        <w:t>Resolve conflicts quickly as they arise.</w:t>
      </w:r>
    </w:p>
    <w:p w14:paraId="4500063E" w14:textId="77777777" w:rsidR="00FB7FFB" w:rsidRPr="00E844D5" w:rsidRDefault="00FB7FFB" w:rsidP="00FB7FFB">
      <w:pPr>
        <w:pStyle w:val="ListParagraph"/>
        <w:numPr>
          <w:ilvl w:val="0"/>
          <w:numId w:val="17"/>
        </w:numPr>
        <w:jc w:val="both"/>
        <w:rPr>
          <w:rFonts w:ascii="Arial" w:hAnsi="Arial" w:cs="Arial"/>
        </w:rPr>
      </w:pPr>
      <w:r w:rsidRPr="00E844D5">
        <w:rPr>
          <w:rFonts w:ascii="Arial" w:hAnsi="Arial" w:cs="Arial"/>
        </w:rPr>
        <w:t>Address any anxieties with a calm presence.</w:t>
      </w:r>
    </w:p>
    <w:p w14:paraId="2CFC409B" w14:textId="77777777" w:rsidR="00FB7FFB" w:rsidRPr="00E844D5" w:rsidRDefault="00FB7FFB" w:rsidP="00FB7FFB">
      <w:pPr>
        <w:jc w:val="both"/>
        <w:rPr>
          <w:rFonts w:ascii="Arial" w:hAnsi="Arial" w:cs="Arial"/>
        </w:rPr>
      </w:pPr>
    </w:p>
    <w:p w14:paraId="64474A1B" w14:textId="77777777" w:rsidR="00FB7FFB" w:rsidRPr="00E844D5" w:rsidRDefault="00FB7FFB" w:rsidP="00FB7FFB">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Facilitate Others’ Successes</w:t>
      </w:r>
    </w:p>
    <w:p w14:paraId="1DF2D8CF" w14:textId="77777777" w:rsidR="00FB7FFB" w:rsidRPr="00E844D5" w:rsidRDefault="00FB7FFB" w:rsidP="00FB7FFB">
      <w:pPr>
        <w:jc w:val="both"/>
        <w:rPr>
          <w:rFonts w:ascii="Arial" w:hAnsi="Arial" w:cs="Arial"/>
          <w:sz w:val="20"/>
          <w:szCs w:val="20"/>
        </w:rPr>
      </w:pPr>
    </w:p>
    <w:p w14:paraId="08743F5D" w14:textId="77777777" w:rsidR="00FB7FFB" w:rsidRPr="00E844D5" w:rsidRDefault="00FB7FFB" w:rsidP="00FB7FFB">
      <w:pPr>
        <w:pStyle w:val="ListParagraph"/>
        <w:numPr>
          <w:ilvl w:val="0"/>
          <w:numId w:val="18"/>
        </w:numPr>
        <w:ind w:left="720"/>
        <w:jc w:val="both"/>
        <w:rPr>
          <w:rFonts w:ascii="Arial" w:hAnsi="Arial" w:cs="Arial"/>
        </w:rPr>
      </w:pPr>
      <w:r w:rsidRPr="00E844D5">
        <w:rPr>
          <w:rFonts w:ascii="Arial" w:hAnsi="Arial" w:cs="Arial"/>
        </w:rPr>
        <w:t xml:space="preserve">Affirm team members in public and address issues in private. </w:t>
      </w:r>
    </w:p>
    <w:p w14:paraId="6EAF952B" w14:textId="77777777" w:rsidR="00FB7FFB" w:rsidRPr="00E844D5" w:rsidRDefault="00FB7FFB" w:rsidP="00FB7FFB">
      <w:pPr>
        <w:pStyle w:val="ListParagraph"/>
        <w:numPr>
          <w:ilvl w:val="0"/>
          <w:numId w:val="18"/>
        </w:numPr>
        <w:ind w:left="720"/>
        <w:jc w:val="both"/>
        <w:rPr>
          <w:rFonts w:ascii="Arial" w:hAnsi="Arial" w:cs="Arial"/>
        </w:rPr>
      </w:pPr>
      <w:r w:rsidRPr="00E844D5">
        <w:rPr>
          <w:rFonts w:ascii="Arial" w:hAnsi="Arial" w:cs="Arial"/>
        </w:rPr>
        <w:t xml:space="preserve">Build one another up, and they will build you up as well. </w:t>
      </w:r>
    </w:p>
    <w:p w14:paraId="60FA9046" w14:textId="77777777" w:rsidR="00FB7FFB" w:rsidRPr="00E844D5" w:rsidRDefault="00FB7FFB" w:rsidP="00FB7FFB">
      <w:pPr>
        <w:jc w:val="both"/>
        <w:rPr>
          <w:rFonts w:ascii="Arial" w:hAnsi="Arial" w:cs="Arial"/>
          <w:b/>
          <w:bCs/>
          <w:color w:val="C71F3E"/>
        </w:rPr>
      </w:pPr>
    </w:p>
    <w:p w14:paraId="077DBECD" w14:textId="77777777" w:rsidR="00FB7FFB" w:rsidRPr="00E844D5" w:rsidRDefault="00FB7FFB" w:rsidP="00FB7FFB">
      <w:pPr>
        <w:pStyle w:val="ListParagraph"/>
        <w:numPr>
          <w:ilvl w:val="0"/>
          <w:numId w:val="19"/>
        </w:numPr>
        <w:ind w:left="360"/>
        <w:jc w:val="both"/>
        <w:rPr>
          <w:rFonts w:ascii="Arial" w:hAnsi="Arial" w:cs="Arial"/>
          <w:b/>
          <w:bCs/>
          <w:color w:val="C71F3E"/>
        </w:rPr>
      </w:pPr>
      <w:r w:rsidRPr="00E844D5">
        <w:rPr>
          <w:rFonts w:ascii="Arial" w:hAnsi="Arial" w:cs="Arial"/>
          <w:b/>
          <w:bCs/>
          <w:color w:val="C71F3E"/>
        </w:rPr>
        <w:t xml:space="preserve"> Have Fun Together!</w:t>
      </w:r>
    </w:p>
    <w:p w14:paraId="7E0D6B20" w14:textId="77777777" w:rsidR="00FB7FFB" w:rsidRPr="00E844D5" w:rsidRDefault="00FB7FFB" w:rsidP="00FB7FFB">
      <w:pPr>
        <w:jc w:val="both"/>
        <w:rPr>
          <w:rFonts w:ascii="Arial" w:hAnsi="Arial" w:cs="Arial"/>
        </w:rPr>
      </w:pPr>
    </w:p>
    <w:p w14:paraId="63D3B4B7" w14:textId="77777777" w:rsidR="00FB7FFB" w:rsidRPr="00E844D5" w:rsidRDefault="00FB7FFB" w:rsidP="00FB7FFB">
      <w:pPr>
        <w:jc w:val="both"/>
        <w:rPr>
          <w:rFonts w:ascii="Arial" w:hAnsi="Arial" w:cs="Arial"/>
        </w:rPr>
      </w:pPr>
      <w:r w:rsidRPr="00E844D5">
        <w:rPr>
          <w:rFonts w:ascii="Arial" w:hAnsi="Arial" w:cs="Arial"/>
        </w:rPr>
        <w:t>It’s been said that 95% of effective disaster response is relationship</w:t>
      </w:r>
      <w:r w:rsidRPr="00E844D5">
        <w:rPr>
          <w:rFonts w:ascii="Arial" w:hAnsi="Arial" w:cs="Arial"/>
          <w:i/>
          <w:iCs/>
        </w:rPr>
        <w:t>s</w:t>
      </w:r>
      <w:r w:rsidRPr="00E844D5">
        <w:rPr>
          <w:rFonts w:ascii="Arial" w:hAnsi="Arial" w:cs="Arial"/>
        </w:rPr>
        <w:t>. Get to know your teammates and build stronger relationships with them. Share a meal, create a group chat, do a ropes course – do whatever works. Cultivate regular healthy communication with your fellow volunteers and maintain a positive environment. Laugh together, cry together, pray together, and celebrate together!</w:t>
      </w:r>
    </w:p>
    <w:p w14:paraId="4BC8C7B1" w14:textId="77777777" w:rsidR="00FB7FFB" w:rsidRPr="00E844D5" w:rsidRDefault="00FB7FFB" w:rsidP="00FB7FFB">
      <w:pPr>
        <w:jc w:val="both"/>
        <w:rPr>
          <w:rFonts w:ascii="Arial" w:hAnsi="Arial" w:cs="Arial"/>
        </w:rPr>
      </w:pPr>
    </w:p>
    <w:p w14:paraId="70A1AAC3" w14:textId="77777777" w:rsidR="00FB7FFB" w:rsidRPr="00E844D5" w:rsidRDefault="00FB7FFB" w:rsidP="00FB7FFB">
      <w:pPr>
        <w:jc w:val="both"/>
        <w:rPr>
          <w:rFonts w:ascii="Arial" w:hAnsi="Arial" w:cs="Arial"/>
        </w:rPr>
      </w:pPr>
      <w:r w:rsidRPr="00E844D5">
        <w:rPr>
          <w:rFonts w:ascii="Arial" w:hAnsi="Arial" w:cs="Arial"/>
        </w:rPr>
        <w:t xml:space="preserve">While responding to disasters can be stressful, it can also be a fulfilling time of serving, caring for, and enjoying one another. </w:t>
      </w:r>
    </w:p>
    <w:p w14:paraId="1F1323AF" w14:textId="77777777" w:rsidR="00FB7FFB" w:rsidRDefault="00FB7FFB" w:rsidP="002445FD">
      <w:pPr>
        <w:pStyle w:val="BasicParagraph"/>
        <w:spacing w:line="240" w:lineRule="auto"/>
        <w:rPr>
          <w:rFonts w:ascii="Arial" w:hAnsi="Arial" w:cs="Arial"/>
          <w:spacing w:val="10"/>
          <w:szCs w:val="18"/>
        </w:rPr>
      </w:pPr>
    </w:p>
    <w:p w14:paraId="74E78F20" w14:textId="17E80913" w:rsidR="002445FD" w:rsidRDefault="002445FD" w:rsidP="002445FD">
      <w:pPr>
        <w:pStyle w:val="BasicParagraph"/>
        <w:spacing w:line="240" w:lineRule="auto"/>
        <w:rPr>
          <w:rFonts w:ascii="Arial" w:hAnsi="Arial" w:cs="Arial"/>
          <w:spacing w:val="10"/>
          <w:szCs w:val="18"/>
        </w:rPr>
      </w:pPr>
    </w:p>
    <w:p w14:paraId="6008FCC9" w14:textId="053B022A" w:rsidR="0068437C" w:rsidRDefault="0068437C" w:rsidP="006F32B6">
      <w:pPr>
        <w:pStyle w:val="BasicParagraph"/>
        <w:spacing w:line="360" w:lineRule="auto"/>
        <w:rPr>
          <w:rFonts w:ascii="Arial" w:hAnsi="Arial" w:cs="Arial"/>
          <w:spacing w:val="10"/>
          <w:szCs w:val="18"/>
        </w:rPr>
      </w:pPr>
    </w:p>
    <w:p w14:paraId="43CEB822" w14:textId="6C7AD700" w:rsidR="00FB7FFB" w:rsidRDefault="00FB7FFB" w:rsidP="006F32B6">
      <w:pPr>
        <w:pStyle w:val="BasicParagraph"/>
        <w:spacing w:line="360" w:lineRule="auto"/>
        <w:rPr>
          <w:rFonts w:ascii="Arial" w:hAnsi="Arial" w:cs="Arial"/>
          <w:spacing w:val="10"/>
          <w:szCs w:val="18"/>
        </w:rPr>
      </w:pPr>
    </w:p>
    <w:p w14:paraId="3F97155C" w14:textId="221B35BA" w:rsidR="00FB7FFB" w:rsidRDefault="00FB7FFB" w:rsidP="006F32B6">
      <w:pPr>
        <w:pStyle w:val="BasicParagraph"/>
        <w:spacing w:line="360" w:lineRule="auto"/>
        <w:rPr>
          <w:rFonts w:ascii="Arial" w:hAnsi="Arial" w:cs="Arial"/>
          <w:spacing w:val="10"/>
          <w:szCs w:val="18"/>
        </w:rPr>
      </w:pPr>
    </w:p>
    <w:p w14:paraId="08E8E91B" w14:textId="6A435DB0" w:rsidR="00FB7FFB" w:rsidRDefault="00FB7FFB" w:rsidP="006F32B6">
      <w:pPr>
        <w:pStyle w:val="BasicParagraph"/>
        <w:spacing w:line="360" w:lineRule="auto"/>
        <w:rPr>
          <w:rFonts w:ascii="Arial" w:hAnsi="Arial" w:cs="Arial"/>
          <w:spacing w:val="10"/>
          <w:szCs w:val="18"/>
        </w:rPr>
      </w:pPr>
    </w:p>
    <w:p w14:paraId="356E2193" w14:textId="5D0AC8CF" w:rsidR="00FB7FFB" w:rsidRDefault="00FB7FFB" w:rsidP="006F32B6">
      <w:pPr>
        <w:pStyle w:val="BasicParagraph"/>
        <w:spacing w:line="360" w:lineRule="auto"/>
        <w:rPr>
          <w:rFonts w:ascii="Arial" w:hAnsi="Arial" w:cs="Arial"/>
          <w:spacing w:val="10"/>
          <w:szCs w:val="18"/>
        </w:rPr>
      </w:pPr>
    </w:p>
    <w:p w14:paraId="01C6A730" w14:textId="3D0884D3" w:rsidR="00FB7FFB" w:rsidRDefault="00FB7FFB" w:rsidP="006F32B6">
      <w:pPr>
        <w:pStyle w:val="BasicParagraph"/>
        <w:spacing w:line="360" w:lineRule="auto"/>
        <w:rPr>
          <w:rFonts w:ascii="Arial" w:hAnsi="Arial" w:cs="Arial"/>
          <w:spacing w:val="10"/>
          <w:szCs w:val="18"/>
        </w:rPr>
      </w:pPr>
    </w:p>
    <w:p w14:paraId="5B59404F" w14:textId="77777777" w:rsidR="00FB7FFB" w:rsidRDefault="00FB7FFB" w:rsidP="00FB7FFB">
      <w:pPr>
        <w:pStyle w:val="NoSpacing"/>
        <w:jc w:val="center"/>
        <w:rPr>
          <w:rFonts w:ascii="Arial" w:hAnsi="Arial" w:cs="Arial"/>
          <w:b/>
          <w:bCs/>
          <w:color w:val="C71F3E"/>
          <w:sz w:val="40"/>
          <w:szCs w:val="40"/>
        </w:rPr>
      </w:pPr>
    </w:p>
    <w:p w14:paraId="415EBD5E" w14:textId="071F6B05" w:rsidR="00FB7FFB" w:rsidRPr="00751906" w:rsidRDefault="00FB7FFB" w:rsidP="00751906">
      <w:pPr>
        <w:pStyle w:val="NoSpacing"/>
        <w:rPr>
          <w:rFonts w:ascii="Arial" w:hAnsi="Arial" w:cs="Arial"/>
          <w:b/>
          <w:bCs/>
          <w:color w:val="C71F3E"/>
          <w:sz w:val="44"/>
          <w:szCs w:val="44"/>
        </w:rPr>
      </w:pPr>
      <w:r w:rsidRPr="00751906">
        <w:rPr>
          <w:rFonts w:ascii="Arial" w:hAnsi="Arial" w:cs="Arial"/>
          <w:b/>
          <w:bCs/>
          <w:color w:val="C71F3E"/>
          <w:sz w:val="44"/>
          <w:szCs w:val="44"/>
        </w:rPr>
        <w:t>Team Gatherings</w:t>
      </w:r>
    </w:p>
    <w:p w14:paraId="6A93A247" w14:textId="77777777" w:rsidR="00FB7FFB" w:rsidRPr="00E844D5" w:rsidRDefault="00FB7FFB" w:rsidP="00FB7FFB">
      <w:pPr>
        <w:pStyle w:val="NormalWeb"/>
        <w:jc w:val="both"/>
        <w:rPr>
          <w:rFonts w:ascii="Arial" w:hAnsi="Arial" w:cs="Arial"/>
          <w:sz w:val="20"/>
          <w:szCs w:val="20"/>
        </w:rPr>
      </w:pPr>
      <w:r w:rsidRPr="00E844D5">
        <w:rPr>
          <w:rFonts w:ascii="Arial" w:hAnsi="Arial" w:cs="Arial"/>
        </w:rPr>
        <w:t>You are building a team, which is like a family. Your relationships are as important as the content you cover. Developing meaningful and trusting relationships will help members prioritize the team and its task and feel that their contribution is significant. It also builds sustainable; as has been said, “vision may bring people to the table, but relationships will keep them there.”</w:t>
      </w:r>
    </w:p>
    <w:p w14:paraId="3CC5638C" w14:textId="77777777" w:rsidR="00FB7FFB" w:rsidRPr="00E844D5" w:rsidRDefault="00FB7FFB" w:rsidP="00FB7FFB">
      <w:pPr>
        <w:pStyle w:val="NormalWeb"/>
        <w:jc w:val="both"/>
        <w:rPr>
          <w:rFonts w:ascii="Arial" w:hAnsi="Arial" w:cs="Arial"/>
          <w:b/>
          <w:bCs/>
          <w:color w:val="C71F3E"/>
        </w:rPr>
      </w:pPr>
      <w:r w:rsidRPr="00E844D5">
        <w:rPr>
          <w:rFonts w:ascii="Arial" w:hAnsi="Arial" w:cs="Arial"/>
          <w:b/>
          <w:bCs/>
          <w:color w:val="C71F3E"/>
        </w:rPr>
        <w:t>Recommendations for Gathering as a Team</w:t>
      </w:r>
    </w:p>
    <w:p w14:paraId="7B88BEF5" w14:textId="77777777" w:rsidR="00FB7FFB" w:rsidRPr="00E844D5" w:rsidRDefault="00FB7FFB" w:rsidP="00FB7FFB">
      <w:pPr>
        <w:pStyle w:val="NormalWeb"/>
        <w:jc w:val="both"/>
        <w:rPr>
          <w:rFonts w:ascii="Arial" w:hAnsi="Arial" w:cs="Arial"/>
          <w:sz w:val="20"/>
          <w:szCs w:val="20"/>
        </w:rPr>
      </w:pPr>
      <w:r w:rsidRPr="00E844D5">
        <w:rPr>
          <w:rFonts w:ascii="Arial" w:hAnsi="Arial" w:cs="Arial"/>
          <w:b/>
          <w:bCs/>
        </w:rPr>
        <w:t xml:space="preserve">Time &amp; Location </w:t>
      </w:r>
    </w:p>
    <w:p w14:paraId="4812B9AF" w14:textId="77777777" w:rsidR="00FB7FFB" w:rsidRPr="00E844D5" w:rsidRDefault="00FB7FFB" w:rsidP="00FB7FFB">
      <w:pPr>
        <w:pStyle w:val="NormalWeb"/>
        <w:numPr>
          <w:ilvl w:val="0"/>
          <w:numId w:val="24"/>
        </w:numPr>
        <w:jc w:val="both"/>
        <w:rPr>
          <w:rFonts w:ascii="Arial" w:hAnsi="Arial" w:cs="Arial"/>
          <w:sz w:val="20"/>
          <w:szCs w:val="20"/>
        </w:rPr>
      </w:pPr>
      <w:r w:rsidRPr="00E844D5">
        <w:rPr>
          <w:rFonts w:ascii="Arial" w:hAnsi="Arial" w:cs="Arial"/>
        </w:rPr>
        <w:t xml:space="preserve">Meet for one to two hours to allow ample time for relational connections, working through the content, and praying together. </w:t>
      </w:r>
    </w:p>
    <w:p w14:paraId="116A5202" w14:textId="77777777" w:rsidR="00FB7FFB" w:rsidRPr="00E844D5" w:rsidRDefault="00FB7FFB" w:rsidP="00FB7FFB">
      <w:pPr>
        <w:pStyle w:val="NormalWeb"/>
        <w:numPr>
          <w:ilvl w:val="0"/>
          <w:numId w:val="24"/>
        </w:numPr>
        <w:jc w:val="both"/>
        <w:rPr>
          <w:rFonts w:ascii="Arial" w:hAnsi="Arial" w:cs="Arial"/>
          <w:sz w:val="20"/>
          <w:szCs w:val="20"/>
        </w:rPr>
      </w:pPr>
      <w:r w:rsidRPr="00E844D5">
        <w:rPr>
          <w:rFonts w:ascii="Arial" w:hAnsi="Arial" w:cs="Arial"/>
        </w:rPr>
        <w:t xml:space="preserve">Share a meal to facilitate the deepening of relationships. </w:t>
      </w:r>
    </w:p>
    <w:p w14:paraId="36D8CBA0" w14:textId="77777777" w:rsidR="00FB7FFB" w:rsidRPr="00E844D5" w:rsidRDefault="00FB7FFB" w:rsidP="00FB7FFB">
      <w:pPr>
        <w:pStyle w:val="NormalWeb"/>
        <w:numPr>
          <w:ilvl w:val="0"/>
          <w:numId w:val="24"/>
        </w:numPr>
        <w:jc w:val="both"/>
        <w:rPr>
          <w:rFonts w:ascii="Arial" w:hAnsi="Arial" w:cs="Arial"/>
          <w:sz w:val="20"/>
          <w:szCs w:val="20"/>
        </w:rPr>
      </w:pPr>
      <w:r w:rsidRPr="00E844D5">
        <w:rPr>
          <w:rFonts w:ascii="Arial" w:hAnsi="Arial" w:cs="Arial"/>
        </w:rPr>
        <w:t>Meet in a home to foster deeper bonding even if the congregation’s facilities are available.</w:t>
      </w:r>
    </w:p>
    <w:p w14:paraId="36089C1B" w14:textId="77777777" w:rsidR="00FB7FFB" w:rsidRPr="00E844D5" w:rsidRDefault="00FB7FFB" w:rsidP="00FB7FFB">
      <w:pPr>
        <w:pStyle w:val="NormalWeb"/>
        <w:jc w:val="both"/>
        <w:rPr>
          <w:rFonts w:ascii="Arial" w:hAnsi="Arial" w:cs="Arial"/>
          <w:sz w:val="20"/>
          <w:szCs w:val="20"/>
        </w:rPr>
      </w:pPr>
      <w:r w:rsidRPr="00E844D5">
        <w:rPr>
          <w:rFonts w:ascii="Arial" w:hAnsi="Arial" w:cs="Arial"/>
          <w:b/>
          <w:bCs/>
        </w:rPr>
        <w:t xml:space="preserve">When People Arrive </w:t>
      </w:r>
    </w:p>
    <w:p w14:paraId="03598FA1" w14:textId="77777777" w:rsidR="00FB7FFB" w:rsidRPr="00E844D5" w:rsidRDefault="00FB7FFB" w:rsidP="00FB7FFB">
      <w:pPr>
        <w:pStyle w:val="NormalWeb"/>
        <w:numPr>
          <w:ilvl w:val="0"/>
          <w:numId w:val="21"/>
        </w:numPr>
        <w:jc w:val="both"/>
        <w:rPr>
          <w:rFonts w:ascii="Arial" w:hAnsi="Arial" w:cs="Arial"/>
          <w:sz w:val="20"/>
          <w:szCs w:val="20"/>
        </w:rPr>
      </w:pPr>
      <w:r w:rsidRPr="00E844D5">
        <w:rPr>
          <w:rFonts w:ascii="Arial" w:hAnsi="Arial" w:cs="Arial"/>
        </w:rPr>
        <w:t xml:space="preserve">Give everyone a warm welcome. </w:t>
      </w:r>
    </w:p>
    <w:p w14:paraId="1DE7C279" w14:textId="77777777" w:rsidR="00FB7FFB" w:rsidRPr="00E844D5" w:rsidRDefault="00FB7FFB" w:rsidP="00FB7FFB">
      <w:pPr>
        <w:pStyle w:val="NormalWeb"/>
        <w:numPr>
          <w:ilvl w:val="0"/>
          <w:numId w:val="21"/>
        </w:numPr>
        <w:jc w:val="both"/>
        <w:rPr>
          <w:rFonts w:ascii="Arial" w:hAnsi="Arial" w:cs="Arial"/>
          <w:sz w:val="20"/>
          <w:szCs w:val="20"/>
        </w:rPr>
      </w:pPr>
      <w:r w:rsidRPr="00E844D5">
        <w:rPr>
          <w:rFonts w:ascii="Arial" w:hAnsi="Arial" w:cs="Arial"/>
        </w:rPr>
        <w:t xml:space="preserve">Provide a comfortable atmosphere, possibly including music, snacks, icebreakers, etc. </w:t>
      </w:r>
    </w:p>
    <w:p w14:paraId="5F1C4B29" w14:textId="77777777" w:rsidR="00FB7FFB" w:rsidRPr="00E844D5" w:rsidRDefault="00FB7FFB" w:rsidP="00FB7FFB">
      <w:pPr>
        <w:pStyle w:val="NormalWeb"/>
        <w:jc w:val="both"/>
        <w:rPr>
          <w:rFonts w:ascii="Arial" w:hAnsi="Arial" w:cs="Arial"/>
          <w:sz w:val="20"/>
          <w:szCs w:val="20"/>
        </w:rPr>
      </w:pPr>
      <w:r w:rsidRPr="00E844D5">
        <w:rPr>
          <w:rFonts w:ascii="Arial" w:hAnsi="Arial" w:cs="Arial"/>
          <w:b/>
          <w:bCs/>
        </w:rPr>
        <w:t xml:space="preserve">Initial Connection </w:t>
      </w:r>
      <w:r w:rsidRPr="00E844D5">
        <w:rPr>
          <w:rFonts w:ascii="Arial" w:hAnsi="Arial" w:cs="Arial"/>
        </w:rPr>
        <w:t xml:space="preserve">(This could happen during the meal.) </w:t>
      </w:r>
    </w:p>
    <w:p w14:paraId="5B7C4E5E" w14:textId="77777777" w:rsidR="00FB7FFB" w:rsidRPr="00E844D5" w:rsidRDefault="00FB7FFB" w:rsidP="00FB7FFB">
      <w:pPr>
        <w:pStyle w:val="NormalWeb"/>
        <w:numPr>
          <w:ilvl w:val="0"/>
          <w:numId w:val="22"/>
        </w:numPr>
        <w:jc w:val="both"/>
        <w:rPr>
          <w:rFonts w:ascii="Arial" w:hAnsi="Arial" w:cs="Arial"/>
          <w:sz w:val="20"/>
          <w:szCs w:val="20"/>
        </w:rPr>
      </w:pPr>
      <w:r w:rsidRPr="00E844D5">
        <w:rPr>
          <w:rFonts w:ascii="Arial" w:hAnsi="Arial" w:cs="Arial"/>
        </w:rPr>
        <w:t>Share testimonies of God’s work in team members’ lives both related and unrelated to disaster response ministry.</w:t>
      </w:r>
    </w:p>
    <w:p w14:paraId="4AD74A42" w14:textId="77777777" w:rsidR="00FB7FFB" w:rsidRPr="00E844D5" w:rsidRDefault="00FB7FFB" w:rsidP="00FB7FFB">
      <w:pPr>
        <w:pStyle w:val="NormalWeb"/>
        <w:numPr>
          <w:ilvl w:val="0"/>
          <w:numId w:val="22"/>
        </w:numPr>
        <w:jc w:val="both"/>
        <w:rPr>
          <w:rFonts w:ascii="Arial" w:hAnsi="Arial" w:cs="Arial"/>
          <w:sz w:val="20"/>
          <w:szCs w:val="20"/>
        </w:rPr>
      </w:pPr>
      <w:r w:rsidRPr="00E844D5">
        <w:rPr>
          <w:rFonts w:ascii="Arial" w:hAnsi="Arial" w:cs="Arial"/>
        </w:rPr>
        <w:t xml:space="preserve">Share challenges to cultivate transparency, empathy, and prayerfulness. </w:t>
      </w:r>
    </w:p>
    <w:p w14:paraId="4048A536" w14:textId="77777777" w:rsidR="00FB7FFB" w:rsidRPr="00E844D5" w:rsidRDefault="00FB7FFB" w:rsidP="00FB7FFB">
      <w:pPr>
        <w:pStyle w:val="NormalWeb"/>
        <w:numPr>
          <w:ilvl w:val="0"/>
          <w:numId w:val="22"/>
        </w:numPr>
        <w:jc w:val="both"/>
        <w:rPr>
          <w:rFonts w:ascii="Arial" w:hAnsi="Arial" w:cs="Arial"/>
          <w:sz w:val="20"/>
          <w:szCs w:val="20"/>
        </w:rPr>
      </w:pPr>
      <w:r w:rsidRPr="00E844D5">
        <w:rPr>
          <w:rFonts w:ascii="Arial" w:hAnsi="Arial" w:cs="Arial"/>
        </w:rPr>
        <w:t xml:space="preserve">Pray together to develop powerful (Matt.18:19) and deeper spiritual connections. </w:t>
      </w:r>
    </w:p>
    <w:p w14:paraId="3DF6DD49" w14:textId="77777777" w:rsidR="00FB7FFB" w:rsidRPr="00E844D5" w:rsidRDefault="00FB7FFB" w:rsidP="00FB7FFB">
      <w:pPr>
        <w:pStyle w:val="NormalWeb"/>
        <w:jc w:val="both"/>
        <w:rPr>
          <w:rFonts w:ascii="Arial" w:hAnsi="Arial" w:cs="Arial"/>
          <w:sz w:val="20"/>
          <w:szCs w:val="20"/>
        </w:rPr>
      </w:pPr>
      <w:r w:rsidRPr="00E844D5">
        <w:rPr>
          <w:rFonts w:ascii="Arial" w:hAnsi="Arial" w:cs="Arial"/>
          <w:b/>
          <w:bCs/>
        </w:rPr>
        <w:t xml:space="preserve">Vision, Direction, Objectives </w:t>
      </w:r>
    </w:p>
    <w:p w14:paraId="42941D19" w14:textId="77777777" w:rsidR="00FB7FFB" w:rsidRPr="00E844D5" w:rsidRDefault="00FB7FFB" w:rsidP="00FB7FFB">
      <w:pPr>
        <w:pStyle w:val="NormalWeb"/>
        <w:numPr>
          <w:ilvl w:val="0"/>
          <w:numId w:val="23"/>
        </w:numPr>
        <w:jc w:val="both"/>
        <w:rPr>
          <w:rFonts w:ascii="Arial" w:hAnsi="Arial" w:cs="Arial"/>
          <w:sz w:val="20"/>
          <w:szCs w:val="20"/>
        </w:rPr>
      </w:pPr>
      <w:r w:rsidRPr="00E844D5">
        <w:rPr>
          <w:rFonts w:ascii="Arial" w:hAnsi="Arial" w:cs="Arial"/>
        </w:rPr>
        <w:t xml:space="preserve">Share the vision. </w:t>
      </w:r>
    </w:p>
    <w:p w14:paraId="472D3148" w14:textId="77777777" w:rsidR="00FB7FFB" w:rsidRPr="00E844D5" w:rsidRDefault="00FB7FFB" w:rsidP="00FB7FFB">
      <w:pPr>
        <w:pStyle w:val="NormalWeb"/>
        <w:numPr>
          <w:ilvl w:val="0"/>
          <w:numId w:val="23"/>
        </w:numPr>
        <w:jc w:val="both"/>
        <w:rPr>
          <w:rFonts w:ascii="Arial" w:hAnsi="Arial" w:cs="Arial"/>
          <w:sz w:val="20"/>
          <w:szCs w:val="20"/>
        </w:rPr>
      </w:pPr>
      <w:r w:rsidRPr="00E844D5">
        <w:rPr>
          <w:rFonts w:ascii="Arial" w:hAnsi="Arial" w:cs="Arial"/>
        </w:rPr>
        <w:t xml:space="preserve">Review the content of meetings and answer questions. </w:t>
      </w:r>
    </w:p>
    <w:p w14:paraId="2BC871E5" w14:textId="77777777" w:rsidR="00FB7FFB" w:rsidRPr="00E844D5" w:rsidRDefault="00FB7FFB" w:rsidP="00FB7FFB">
      <w:pPr>
        <w:pStyle w:val="NormalWeb"/>
        <w:numPr>
          <w:ilvl w:val="0"/>
          <w:numId w:val="23"/>
        </w:numPr>
        <w:jc w:val="both"/>
        <w:rPr>
          <w:rFonts w:ascii="Arial" w:hAnsi="Arial" w:cs="Arial"/>
          <w:sz w:val="20"/>
          <w:szCs w:val="20"/>
        </w:rPr>
      </w:pPr>
      <w:r w:rsidRPr="00E844D5">
        <w:rPr>
          <w:rFonts w:ascii="Arial" w:hAnsi="Arial" w:cs="Arial"/>
        </w:rPr>
        <w:t>Identify action items from the meeting and assign them to team members.</w:t>
      </w:r>
    </w:p>
    <w:p w14:paraId="0ADC68D3" w14:textId="77777777" w:rsidR="00FB7FFB" w:rsidRPr="0068437C" w:rsidRDefault="00FB7FFB" w:rsidP="006F32B6">
      <w:pPr>
        <w:pStyle w:val="BasicParagraph"/>
        <w:spacing w:line="360" w:lineRule="auto"/>
        <w:rPr>
          <w:rFonts w:ascii="Arial" w:hAnsi="Arial" w:cs="Arial"/>
          <w:spacing w:val="10"/>
          <w:szCs w:val="18"/>
        </w:rPr>
      </w:pPr>
    </w:p>
    <w:sectPr w:rsidR="00FB7FFB" w:rsidRPr="0068437C" w:rsidSect="00506E5F">
      <w:headerReference w:type="default" r:id="rId8"/>
      <w:footerReference w:type="even" r:id="rId9"/>
      <w:footerReference w:type="default" r:id="rId10"/>
      <w:pgSz w:w="12240" w:h="15840"/>
      <w:pgMar w:top="180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0807D" w14:textId="77777777" w:rsidR="0020617A" w:rsidRDefault="0020617A" w:rsidP="0068437C">
      <w:r>
        <w:separator/>
      </w:r>
    </w:p>
  </w:endnote>
  <w:endnote w:type="continuationSeparator" w:id="0">
    <w:p w14:paraId="5F596EB6" w14:textId="77777777" w:rsidR="0020617A" w:rsidRDefault="0020617A" w:rsidP="0068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DEDC" w14:textId="77777777" w:rsidR="003A01B4" w:rsidRDefault="003A01B4" w:rsidP="00C63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739723" w14:textId="77777777" w:rsidR="003A01B4" w:rsidRDefault="003A01B4" w:rsidP="009E48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5BF9" w14:textId="66CF7D9E" w:rsidR="003A01B4" w:rsidRDefault="003A01B4" w:rsidP="009E48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A9DC9" w14:textId="77777777" w:rsidR="0020617A" w:rsidRDefault="0020617A" w:rsidP="0068437C">
      <w:r>
        <w:separator/>
      </w:r>
    </w:p>
  </w:footnote>
  <w:footnote w:type="continuationSeparator" w:id="0">
    <w:p w14:paraId="3EB22ACA" w14:textId="77777777" w:rsidR="0020617A" w:rsidRDefault="0020617A" w:rsidP="0068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EBC16" w14:textId="03834CAC" w:rsidR="003A01B4" w:rsidRDefault="00506E5F">
    <w:pPr>
      <w:pStyle w:val="Header"/>
    </w:pPr>
    <w:r w:rsidRPr="00506E5F">
      <w:rPr>
        <w:noProof/>
        <w:color w:val="C71F40"/>
      </w:rPr>
      <w:drawing>
        <wp:anchor distT="0" distB="0" distL="114300" distR="114300" simplePos="0" relativeHeight="251658239" behindDoc="0" locked="0" layoutInCell="1" allowOverlap="1" wp14:anchorId="5F210B3E" wp14:editId="78C70308">
          <wp:simplePos x="0" y="0"/>
          <wp:positionH relativeFrom="column">
            <wp:posOffset>-913653</wp:posOffset>
          </wp:positionH>
          <wp:positionV relativeFrom="page">
            <wp:posOffset>635</wp:posOffset>
          </wp:positionV>
          <wp:extent cx="7772400" cy="10058400"/>
          <wp:effectExtent l="0" t="0" r="0" b="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owledge Base_doc template.jpg"/>
                  <pic:cNvPicPr/>
                </pic:nvPicPr>
                <pic:blipFill>
                  <a:blip r:embed="rId1"/>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53DC89" wp14:editId="63506B5F">
          <wp:simplePos x="0" y="0"/>
          <wp:positionH relativeFrom="page">
            <wp:align>center</wp:align>
          </wp:positionH>
          <wp:positionV relativeFrom="paragraph">
            <wp:posOffset>620542</wp:posOffset>
          </wp:positionV>
          <wp:extent cx="2450592" cy="374904"/>
          <wp:effectExtent l="0" t="0" r="635" b="635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ustonResponds_Logo_2c_300dpi_fnl.png"/>
                  <pic:cNvPicPr/>
                </pic:nvPicPr>
                <pic:blipFill>
                  <a:blip r:embed="rId2"/>
                  <a:stretch>
                    <a:fillRect/>
                  </a:stretch>
                </pic:blipFill>
                <pic:spPr>
                  <a:xfrm>
                    <a:off x="0" y="0"/>
                    <a:ext cx="2450592" cy="374904"/>
                  </a:xfrm>
                  <a:prstGeom prst="rect">
                    <a:avLst/>
                  </a:prstGeom>
                </pic:spPr>
              </pic:pic>
            </a:graphicData>
          </a:graphic>
          <wp14:sizeRelH relativeFrom="margin">
            <wp14:pctWidth>0</wp14:pctWidth>
          </wp14:sizeRelH>
          <wp14:sizeRelV relativeFrom="margin">
            <wp14:pctHeight>0</wp14:pctHeight>
          </wp14:sizeRelV>
        </wp:anchor>
      </w:drawing>
    </w:r>
    <w:r w:rsidR="003A01B4">
      <w:rPr>
        <w:noProof/>
      </w:rPr>
      <w:t xml:space="preserve"> </w:t>
    </w:r>
    <w:r w:rsidR="003A01B4">
      <w:tab/>
    </w:r>
    <w:r w:rsidR="003A01B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E68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D4089"/>
    <w:multiLevelType w:val="hybridMultilevel"/>
    <w:tmpl w:val="07A2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D77"/>
    <w:multiLevelType w:val="multilevel"/>
    <w:tmpl w:val="9BD4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462B9"/>
    <w:multiLevelType w:val="hybridMultilevel"/>
    <w:tmpl w:val="2B2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2347D"/>
    <w:multiLevelType w:val="multilevel"/>
    <w:tmpl w:val="0F00A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CF278D"/>
    <w:multiLevelType w:val="hybridMultilevel"/>
    <w:tmpl w:val="13C4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E4CCD"/>
    <w:multiLevelType w:val="hybridMultilevel"/>
    <w:tmpl w:val="3DC05E2A"/>
    <w:lvl w:ilvl="0" w:tplc="53E6FF4A">
      <w:start w:val="1"/>
      <w:numFmt w:val="bullet"/>
      <w:lvlText w:val=""/>
      <w:lvlJc w:val="left"/>
      <w:pPr>
        <w:ind w:left="720" w:hanging="360"/>
      </w:pPr>
      <w:rPr>
        <w:rFonts w:ascii="Symbol" w:hAnsi="Symbol" w:hint="default"/>
        <w:color w:val="C5093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9305C"/>
    <w:multiLevelType w:val="hybridMultilevel"/>
    <w:tmpl w:val="F4B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77A4D"/>
    <w:multiLevelType w:val="hybridMultilevel"/>
    <w:tmpl w:val="80A6D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0689B"/>
    <w:multiLevelType w:val="multilevel"/>
    <w:tmpl w:val="8BFC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433528"/>
    <w:multiLevelType w:val="hybridMultilevel"/>
    <w:tmpl w:val="130E3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005C55"/>
    <w:multiLevelType w:val="hybridMultilevel"/>
    <w:tmpl w:val="DFD6D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1E7940"/>
    <w:multiLevelType w:val="hybridMultilevel"/>
    <w:tmpl w:val="DAF4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70C90"/>
    <w:multiLevelType w:val="hybridMultilevel"/>
    <w:tmpl w:val="52DE83AC"/>
    <w:lvl w:ilvl="0" w:tplc="5FDAA6E8">
      <w:start w:val="1"/>
      <w:numFmt w:val="bullet"/>
      <w:lvlText w:val=""/>
      <w:lvlJc w:val="left"/>
      <w:pPr>
        <w:ind w:left="1080" w:hanging="360"/>
      </w:pPr>
      <w:rPr>
        <w:rFonts w:ascii="Symbol" w:hAnsi="Symbol" w:hint="default"/>
        <w:color w:val="C71F4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6B4BA5"/>
    <w:multiLevelType w:val="hybridMultilevel"/>
    <w:tmpl w:val="77B6F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4F3724"/>
    <w:multiLevelType w:val="hybridMultilevel"/>
    <w:tmpl w:val="5BD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80996"/>
    <w:multiLevelType w:val="hybridMultilevel"/>
    <w:tmpl w:val="CC927D88"/>
    <w:lvl w:ilvl="0" w:tplc="399ED556">
      <w:start w:val="1"/>
      <w:numFmt w:val="bullet"/>
      <w:lvlText w:val=""/>
      <w:lvlJc w:val="left"/>
      <w:pPr>
        <w:ind w:left="720" w:hanging="360"/>
      </w:pPr>
      <w:rPr>
        <w:rFonts w:ascii="Symbol" w:hAnsi="Symbol" w:hint="default"/>
        <w:color w:val="C6203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C1463"/>
    <w:multiLevelType w:val="hybridMultilevel"/>
    <w:tmpl w:val="9BA23756"/>
    <w:lvl w:ilvl="0" w:tplc="53E6FF4A">
      <w:start w:val="1"/>
      <w:numFmt w:val="bullet"/>
      <w:lvlText w:val=""/>
      <w:lvlJc w:val="left"/>
      <w:pPr>
        <w:ind w:left="1080" w:hanging="360"/>
      </w:pPr>
      <w:rPr>
        <w:rFonts w:ascii="Symbol" w:hAnsi="Symbol" w:hint="default"/>
        <w:color w:val="C5093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481307"/>
    <w:multiLevelType w:val="hybridMultilevel"/>
    <w:tmpl w:val="F774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B5288"/>
    <w:multiLevelType w:val="hybridMultilevel"/>
    <w:tmpl w:val="FCD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637B5"/>
    <w:multiLevelType w:val="hybridMultilevel"/>
    <w:tmpl w:val="A162C4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4F1067"/>
    <w:multiLevelType w:val="hybridMultilevel"/>
    <w:tmpl w:val="E7929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AD7400"/>
    <w:multiLevelType w:val="multilevel"/>
    <w:tmpl w:val="DAF47B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D551D6"/>
    <w:multiLevelType w:val="hybridMultilevel"/>
    <w:tmpl w:val="A9C67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2"/>
  </w:num>
  <w:num w:numId="4">
    <w:abstractNumId w:val="22"/>
  </w:num>
  <w:num w:numId="5">
    <w:abstractNumId w:val="16"/>
  </w:num>
  <w:num w:numId="6">
    <w:abstractNumId w:val="6"/>
  </w:num>
  <w:num w:numId="7">
    <w:abstractNumId w:val="17"/>
  </w:num>
  <w:num w:numId="8">
    <w:abstractNumId w:val="13"/>
  </w:num>
  <w:num w:numId="9">
    <w:abstractNumId w:val="1"/>
  </w:num>
  <w:num w:numId="10">
    <w:abstractNumId w:val="19"/>
  </w:num>
  <w:num w:numId="11">
    <w:abstractNumId w:val="8"/>
  </w:num>
  <w:num w:numId="12">
    <w:abstractNumId w:val="20"/>
  </w:num>
  <w:num w:numId="13">
    <w:abstractNumId w:val="21"/>
  </w:num>
  <w:num w:numId="14">
    <w:abstractNumId w:val="14"/>
  </w:num>
  <w:num w:numId="15">
    <w:abstractNumId w:val="11"/>
  </w:num>
  <w:num w:numId="16">
    <w:abstractNumId w:val="7"/>
  </w:num>
  <w:num w:numId="17">
    <w:abstractNumId w:val="15"/>
  </w:num>
  <w:num w:numId="18">
    <w:abstractNumId w:val="10"/>
  </w:num>
  <w:num w:numId="19">
    <w:abstractNumId w:val="18"/>
  </w:num>
  <w:num w:numId="20">
    <w:abstractNumId w:val="23"/>
  </w:num>
  <w:num w:numId="21">
    <w:abstractNumId w:val="2"/>
  </w:num>
  <w:num w:numId="22">
    <w:abstractNumId w:val="4"/>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93"/>
    <w:rsid w:val="000300D3"/>
    <w:rsid w:val="00043CEB"/>
    <w:rsid w:val="001F7493"/>
    <w:rsid w:val="0020617A"/>
    <w:rsid w:val="002268FC"/>
    <w:rsid w:val="002445FD"/>
    <w:rsid w:val="00252067"/>
    <w:rsid w:val="00253CA0"/>
    <w:rsid w:val="00267FDA"/>
    <w:rsid w:val="002D138D"/>
    <w:rsid w:val="003A01B4"/>
    <w:rsid w:val="00506E5F"/>
    <w:rsid w:val="005234FC"/>
    <w:rsid w:val="00525277"/>
    <w:rsid w:val="006208B1"/>
    <w:rsid w:val="0065689C"/>
    <w:rsid w:val="0068437C"/>
    <w:rsid w:val="006F32B6"/>
    <w:rsid w:val="00727BB3"/>
    <w:rsid w:val="007420E3"/>
    <w:rsid w:val="00751906"/>
    <w:rsid w:val="007B68A1"/>
    <w:rsid w:val="008B61AF"/>
    <w:rsid w:val="008E6FA6"/>
    <w:rsid w:val="00910874"/>
    <w:rsid w:val="00935BDC"/>
    <w:rsid w:val="009E2236"/>
    <w:rsid w:val="009E4833"/>
    <w:rsid w:val="00AD395E"/>
    <w:rsid w:val="00B755CE"/>
    <w:rsid w:val="00BA5BA2"/>
    <w:rsid w:val="00BB7111"/>
    <w:rsid w:val="00C47992"/>
    <w:rsid w:val="00C63293"/>
    <w:rsid w:val="00CD3458"/>
    <w:rsid w:val="00CE18D1"/>
    <w:rsid w:val="00D41B6B"/>
    <w:rsid w:val="00E57209"/>
    <w:rsid w:val="00E77BC2"/>
    <w:rsid w:val="00EF647C"/>
    <w:rsid w:val="00F373F0"/>
    <w:rsid w:val="00F9753B"/>
    <w:rsid w:val="00FB7F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2E399"/>
  <w15:docId w15:val="{A2DEB66D-96B1-0246-B57C-E8B20009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64F6"/>
    <w:pPr>
      <w:spacing w:after="300"/>
      <w:contextualSpacing/>
    </w:pPr>
    <w:rPr>
      <w:rFonts w:ascii="Arial" w:eastAsia="Times New Roman" w:hAnsi="Arial"/>
      <w:spacing w:val="5"/>
      <w:kern w:val="28"/>
      <w:sz w:val="52"/>
      <w:szCs w:val="52"/>
    </w:rPr>
  </w:style>
  <w:style w:type="character" w:customStyle="1" w:styleId="TitleChar">
    <w:name w:val="Title Char"/>
    <w:basedOn w:val="DefaultParagraphFont"/>
    <w:link w:val="Title"/>
    <w:uiPriority w:val="10"/>
    <w:rsid w:val="00AD64F6"/>
    <w:rPr>
      <w:rFonts w:ascii="Arial" w:eastAsia="Times New Roman" w:hAnsi="Arial"/>
      <w:spacing w:val="5"/>
      <w:kern w:val="28"/>
      <w:sz w:val="52"/>
      <w:szCs w:val="52"/>
    </w:rPr>
  </w:style>
  <w:style w:type="paragraph" w:styleId="TOC1">
    <w:name w:val="toc 1"/>
    <w:basedOn w:val="Normal"/>
    <w:next w:val="Normal"/>
    <w:autoRedefine/>
    <w:uiPriority w:val="39"/>
    <w:unhideWhenUsed/>
    <w:rsid w:val="00AD64F6"/>
    <w:pPr>
      <w:spacing w:before="120" w:line="276" w:lineRule="auto"/>
    </w:pPr>
    <w:rPr>
      <w:rFonts w:ascii="Arial" w:eastAsia="Calibri" w:hAnsi="Arial"/>
      <w:b/>
    </w:rPr>
  </w:style>
  <w:style w:type="paragraph" w:customStyle="1" w:styleId="BasicParagraph">
    <w:name w:val="[Basic Paragraph]"/>
    <w:basedOn w:val="Normal"/>
    <w:uiPriority w:val="99"/>
    <w:rsid w:val="0060217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er">
    <w:name w:val="footer"/>
    <w:basedOn w:val="Normal"/>
    <w:link w:val="FooterChar"/>
    <w:uiPriority w:val="99"/>
    <w:unhideWhenUsed/>
    <w:rsid w:val="0068437C"/>
    <w:pPr>
      <w:tabs>
        <w:tab w:val="center" w:pos="4320"/>
        <w:tab w:val="right" w:pos="8640"/>
      </w:tabs>
    </w:pPr>
  </w:style>
  <w:style w:type="character" w:customStyle="1" w:styleId="FooterChar">
    <w:name w:val="Footer Char"/>
    <w:basedOn w:val="DefaultParagraphFont"/>
    <w:link w:val="Footer"/>
    <w:uiPriority w:val="99"/>
    <w:rsid w:val="0068437C"/>
    <w:rPr>
      <w:sz w:val="24"/>
      <w:szCs w:val="24"/>
    </w:rPr>
  </w:style>
  <w:style w:type="character" w:styleId="PageNumber">
    <w:name w:val="page number"/>
    <w:basedOn w:val="DefaultParagraphFont"/>
    <w:uiPriority w:val="99"/>
    <w:unhideWhenUsed/>
    <w:rsid w:val="0068437C"/>
  </w:style>
  <w:style w:type="paragraph" w:styleId="Header">
    <w:name w:val="header"/>
    <w:basedOn w:val="Normal"/>
    <w:link w:val="HeaderChar"/>
    <w:uiPriority w:val="99"/>
    <w:unhideWhenUsed/>
    <w:rsid w:val="00253CA0"/>
    <w:pPr>
      <w:tabs>
        <w:tab w:val="center" w:pos="4320"/>
        <w:tab w:val="right" w:pos="8640"/>
      </w:tabs>
    </w:pPr>
  </w:style>
  <w:style w:type="character" w:customStyle="1" w:styleId="HeaderChar">
    <w:name w:val="Header Char"/>
    <w:basedOn w:val="DefaultParagraphFont"/>
    <w:link w:val="Header"/>
    <w:uiPriority w:val="99"/>
    <w:rsid w:val="00253CA0"/>
    <w:rPr>
      <w:sz w:val="24"/>
      <w:szCs w:val="24"/>
    </w:rPr>
  </w:style>
  <w:style w:type="paragraph" w:styleId="BalloonText">
    <w:name w:val="Balloon Text"/>
    <w:basedOn w:val="Normal"/>
    <w:link w:val="BalloonTextChar"/>
    <w:uiPriority w:val="99"/>
    <w:semiHidden/>
    <w:unhideWhenUsed/>
    <w:rsid w:val="00AD3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95E"/>
    <w:rPr>
      <w:rFonts w:ascii="Lucida Grande" w:hAnsi="Lucida Grande" w:cs="Lucida Grande"/>
      <w:sz w:val="18"/>
      <w:szCs w:val="18"/>
    </w:rPr>
  </w:style>
  <w:style w:type="paragraph" w:styleId="NoSpacing">
    <w:name w:val="No Spacing"/>
    <w:uiPriority w:val="1"/>
    <w:qFormat/>
    <w:rsid w:val="00FB7FFB"/>
    <w:rPr>
      <w:rFonts w:asciiTheme="minorHAnsi" w:eastAsiaTheme="minorHAnsi" w:hAnsiTheme="minorHAnsi" w:cstheme="minorBidi"/>
      <w:sz w:val="22"/>
      <w:szCs w:val="22"/>
    </w:rPr>
  </w:style>
  <w:style w:type="paragraph" w:styleId="NormalWeb">
    <w:name w:val="Normal (Web)"/>
    <w:basedOn w:val="Normal"/>
    <w:uiPriority w:val="99"/>
    <w:unhideWhenUsed/>
    <w:rsid w:val="00FB7FFB"/>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B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arren:_FILES:_CLIENTS:_TODAY:WPAi_Stationery:WPAi_Letterhead_Word_f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DFFB-B2FB-F442-B2A1-A1B14A05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Macintosh%20HD:Users:Warren:_FILES:_CLIENTS:_TODAY:WPAi_Stationery:WPAi_Letterhead_Word_fnl.dotx</Template>
  <TotalTime>1</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c:title>
  <dc:subject/>
  <dc:creator>Warren Jones</dc:creator>
  <cp:keywords/>
  <cp:lastModifiedBy>Sara Moore</cp:lastModifiedBy>
  <cp:revision>2</cp:revision>
  <cp:lastPrinted>2018-10-01T21:46:00Z</cp:lastPrinted>
  <dcterms:created xsi:type="dcterms:W3CDTF">2021-05-20T18:39:00Z</dcterms:created>
  <dcterms:modified xsi:type="dcterms:W3CDTF">2021-05-20T18:39:00Z</dcterms:modified>
</cp:coreProperties>
</file>